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A8" w:rsidRDefault="00A7248F">
      <w:pPr>
        <w:spacing w:before="120"/>
        <w:rPr>
          <w:rFonts w:ascii="Calibri" w:hAnsi="Calibri" w:cs="Arial"/>
          <w:b/>
          <w:sz w:val="28"/>
          <w:szCs w:val="28"/>
          <w:lang w:val="es-AR"/>
        </w:rPr>
      </w:pPr>
      <w:r>
        <w:rPr>
          <w:noProof/>
          <w:lang w:val="es-AR" w:eastAsia="es-AR"/>
        </w:rPr>
        <w:drawing>
          <wp:inline distT="0" distB="0" distL="0" distR="0">
            <wp:extent cx="1781175" cy="657225"/>
            <wp:effectExtent l="19050" t="0" r="952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BE" w:rsidRDefault="00AE15BE">
      <w:pPr>
        <w:spacing w:before="120"/>
        <w:rPr>
          <w:rFonts w:ascii="Calibri" w:hAnsi="Calibri" w:cs="Arial"/>
          <w:b/>
          <w:sz w:val="28"/>
          <w:szCs w:val="28"/>
          <w:lang w:val="es-AR"/>
        </w:rPr>
      </w:pPr>
    </w:p>
    <w:p w:rsidR="00AE15BE" w:rsidRPr="00186DC1" w:rsidRDefault="00AE15BE">
      <w:pPr>
        <w:spacing w:before="120"/>
        <w:rPr>
          <w:rFonts w:ascii="Calibri" w:hAnsi="Calibri" w:cs="Arial"/>
          <w:b/>
          <w:sz w:val="28"/>
          <w:szCs w:val="28"/>
          <w:lang w:val="es-AR"/>
        </w:rPr>
      </w:pPr>
    </w:p>
    <w:p w:rsidR="00CE5F46" w:rsidRDefault="008421A8" w:rsidP="00554ECF">
      <w:pPr>
        <w:spacing w:before="120"/>
        <w:jc w:val="center"/>
        <w:rPr>
          <w:rFonts w:ascii="Calibri" w:hAnsi="Calibri" w:cs="Arial"/>
          <w:b/>
          <w:sz w:val="28"/>
          <w:szCs w:val="28"/>
          <w:lang w:val="es-AR"/>
        </w:rPr>
      </w:pPr>
      <w:r w:rsidRPr="00186DC1">
        <w:rPr>
          <w:rFonts w:ascii="Calibri" w:hAnsi="Calibri" w:cs="Arial"/>
          <w:b/>
          <w:sz w:val="28"/>
          <w:szCs w:val="28"/>
          <w:lang w:val="es-AR"/>
        </w:rPr>
        <w:t xml:space="preserve">DEPARTAMENTO DE </w:t>
      </w:r>
      <w:r w:rsidR="00CE5F46">
        <w:rPr>
          <w:rFonts w:ascii="Calibri" w:hAnsi="Calibri" w:cs="Arial"/>
          <w:b/>
          <w:sz w:val="28"/>
          <w:szCs w:val="28"/>
          <w:lang w:val="es-AR"/>
        </w:rPr>
        <w:t>ADMINISTRACION</w:t>
      </w:r>
    </w:p>
    <w:p w:rsidR="00554ECF" w:rsidRPr="003C7E80" w:rsidRDefault="00CE5F46" w:rsidP="00554ECF">
      <w:pPr>
        <w:spacing w:before="12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>P</w:t>
      </w:r>
      <w:r w:rsidR="00554ECF" w:rsidRPr="00186DC1">
        <w:rPr>
          <w:rFonts w:ascii="Calibri" w:hAnsi="Calibri" w:cs="Arial"/>
          <w:b/>
        </w:rPr>
        <w:t xml:space="preserve">LANIFICACION DE LA MATERIA: </w:t>
      </w:r>
      <w:r w:rsidRPr="003C7E80">
        <w:rPr>
          <w:rFonts w:ascii="Calibri" w:hAnsi="Calibri" w:cs="Arial"/>
          <w:b/>
          <w:u w:val="single"/>
        </w:rPr>
        <w:t>“DERECHO”</w:t>
      </w:r>
    </w:p>
    <w:p w:rsidR="002A783F" w:rsidRPr="003C7E80" w:rsidRDefault="002A783F" w:rsidP="00554ECF">
      <w:pPr>
        <w:spacing w:before="120"/>
        <w:rPr>
          <w:rFonts w:ascii="Calibri" w:hAnsi="Calibri" w:cs="Arial"/>
          <w:b/>
          <w:u w:val="single"/>
        </w:rPr>
      </w:pPr>
    </w:p>
    <w:p w:rsidR="00CE5F46" w:rsidRPr="003C7E80" w:rsidRDefault="00554ECF" w:rsidP="00CE5F46">
      <w:pPr>
        <w:spacing w:before="120"/>
        <w:jc w:val="center"/>
        <w:rPr>
          <w:rFonts w:ascii="Calibri" w:hAnsi="Calibri" w:cs="Arial"/>
          <w:b/>
          <w:u w:val="single"/>
        </w:rPr>
      </w:pPr>
      <w:r w:rsidRPr="00186DC1">
        <w:rPr>
          <w:rFonts w:ascii="Calibri" w:hAnsi="Calibri" w:cs="Arial"/>
          <w:b/>
        </w:rPr>
        <w:t>Carrera en las que se dicta la materia:</w:t>
      </w:r>
      <w:r w:rsidR="00CE5F46">
        <w:rPr>
          <w:rFonts w:ascii="Calibri" w:hAnsi="Calibri" w:cs="Arial"/>
          <w:b/>
        </w:rPr>
        <w:t xml:space="preserve"> </w:t>
      </w:r>
      <w:r w:rsidR="00CE5F46" w:rsidRPr="003C7E80">
        <w:rPr>
          <w:rFonts w:ascii="Calibri" w:hAnsi="Calibri" w:cs="Arial"/>
          <w:b/>
          <w:u w:val="single"/>
        </w:rPr>
        <w:t>“RELACIONES PUBLICAS E INSTITUCIONALES”</w:t>
      </w:r>
    </w:p>
    <w:p w:rsidR="00EF6841" w:rsidRPr="003C7E80" w:rsidRDefault="00EF6841" w:rsidP="00CE5F46">
      <w:pPr>
        <w:spacing w:before="120"/>
        <w:jc w:val="center"/>
        <w:rPr>
          <w:rFonts w:ascii="Calibri" w:hAnsi="Calibri" w:cs="Arial"/>
          <w:b/>
          <w:u w:val="single"/>
        </w:rPr>
      </w:pPr>
    </w:p>
    <w:p w:rsidR="00201BD5" w:rsidRDefault="00201BD5" w:rsidP="009259FE">
      <w:pPr>
        <w:rPr>
          <w:rFonts w:ascii="Calibri" w:hAnsi="Calibri" w:cs="Arial"/>
          <w:b/>
          <w:sz w:val="22"/>
          <w:szCs w:val="22"/>
          <w:u w:val="single"/>
        </w:rPr>
      </w:pPr>
    </w:p>
    <w:p w:rsidR="00201BD5" w:rsidRDefault="00201BD5" w:rsidP="009259FE">
      <w:pPr>
        <w:rPr>
          <w:rFonts w:ascii="Calibri" w:hAnsi="Calibri" w:cs="Arial"/>
          <w:b/>
          <w:sz w:val="22"/>
          <w:szCs w:val="22"/>
          <w:u w:val="single"/>
        </w:rPr>
      </w:pPr>
    </w:p>
    <w:p w:rsidR="00201BD5" w:rsidRDefault="00201BD5" w:rsidP="009259FE">
      <w:pPr>
        <w:rPr>
          <w:rFonts w:ascii="Calibri" w:hAnsi="Calibri" w:cs="Arial"/>
          <w:b/>
          <w:sz w:val="22"/>
          <w:szCs w:val="22"/>
          <w:u w:val="single"/>
        </w:rPr>
      </w:pPr>
    </w:p>
    <w:p w:rsidR="009259FE" w:rsidRDefault="009259FE" w:rsidP="009259FE">
      <w:pPr>
        <w:rPr>
          <w:rFonts w:ascii="Calibri" w:hAnsi="Calibri" w:cs="Arial"/>
          <w:b/>
          <w:sz w:val="22"/>
          <w:szCs w:val="22"/>
          <w:u w:val="single"/>
        </w:rPr>
      </w:pPr>
      <w:r w:rsidRPr="009259FE">
        <w:rPr>
          <w:rFonts w:ascii="Calibri" w:hAnsi="Calibri" w:cs="Arial"/>
          <w:b/>
          <w:sz w:val="22"/>
          <w:szCs w:val="22"/>
          <w:u w:val="single"/>
        </w:rPr>
        <w:t>DOCENTES A CARGO:</w:t>
      </w:r>
    </w:p>
    <w:p w:rsidR="00201BD5" w:rsidRPr="009259FE" w:rsidRDefault="00201BD5" w:rsidP="009259FE">
      <w:pPr>
        <w:rPr>
          <w:rFonts w:ascii="Calibri" w:hAnsi="Calibri" w:cs="Arial"/>
          <w:b/>
          <w:sz w:val="22"/>
          <w:szCs w:val="22"/>
          <w:u w:val="single"/>
        </w:rPr>
      </w:pPr>
    </w:p>
    <w:p w:rsidR="00201BD5" w:rsidRDefault="009259FE" w:rsidP="009259F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FAVIO FARINELLA (TITULAR)</w:t>
      </w:r>
    </w:p>
    <w:p w:rsidR="009259FE" w:rsidRPr="00201BD5" w:rsidRDefault="009259FE" w:rsidP="009259F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MARCELA BERNAL (ADJUNTA)</w:t>
      </w:r>
    </w:p>
    <w:p w:rsidR="00554ECF" w:rsidRPr="00186DC1" w:rsidRDefault="00554ECF" w:rsidP="00554ECF">
      <w:pPr>
        <w:pStyle w:val="Ttulo1"/>
        <w:jc w:val="left"/>
        <w:rPr>
          <w:rFonts w:ascii="Calibri" w:hAnsi="Calibri" w:cs="Arial"/>
          <w:sz w:val="22"/>
          <w:u w:val="single"/>
        </w:rPr>
      </w:pPr>
    </w:p>
    <w:p w:rsidR="00201BD5" w:rsidRDefault="00554ECF" w:rsidP="00554ECF">
      <w:pPr>
        <w:pStyle w:val="Ttulo1"/>
        <w:jc w:val="left"/>
        <w:rPr>
          <w:rFonts w:ascii="Calibri" w:hAnsi="Calibri" w:cs="Arial"/>
          <w:sz w:val="22"/>
        </w:rPr>
      </w:pPr>
      <w:r w:rsidRPr="00186DC1">
        <w:rPr>
          <w:rFonts w:ascii="Calibri" w:hAnsi="Calibri" w:cs="Arial"/>
          <w:sz w:val="22"/>
          <w:u w:val="single"/>
        </w:rPr>
        <w:t>CUATRIMESTRE Y AÑO ACADÉMICO:</w:t>
      </w:r>
      <w:r w:rsidR="00881C1C" w:rsidRPr="00881C1C">
        <w:rPr>
          <w:rFonts w:ascii="Calibri" w:hAnsi="Calibri" w:cs="Arial"/>
          <w:sz w:val="22"/>
        </w:rPr>
        <w:t xml:space="preserve"> </w:t>
      </w:r>
    </w:p>
    <w:p w:rsidR="00554ECF" w:rsidRPr="00186DC1" w:rsidRDefault="00CE5F46" w:rsidP="00554ECF">
      <w:pPr>
        <w:pStyle w:val="Ttulo1"/>
        <w:jc w:val="left"/>
        <w:rPr>
          <w:rFonts w:ascii="Calibri" w:hAnsi="Calibri" w:cs="Arial"/>
          <w:sz w:val="22"/>
          <w:u w:val="single"/>
        </w:rPr>
      </w:pPr>
      <w:r>
        <w:rPr>
          <w:rFonts w:ascii="Calibri" w:hAnsi="Calibri" w:cs="Arial"/>
          <w:b w:val="0"/>
          <w:sz w:val="22"/>
        </w:rPr>
        <w:t xml:space="preserve"> SEGUNDO CUATRIMESTRE AÑO 2016</w:t>
      </w:r>
      <w:r w:rsidR="008414F0">
        <w:rPr>
          <w:rFonts w:ascii="Calibri" w:hAnsi="Calibri" w:cs="Arial"/>
          <w:b w:val="0"/>
          <w:sz w:val="22"/>
        </w:rPr>
        <w:t xml:space="preserve"> </w:t>
      </w:r>
      <w:r w:rsidR="00CD1680">
        <w:rPr>
          <w:rFonts w:ascii="Calibri" w:hAnsi="Calibri" w:cs="Arial"/>
          <w:b w:val="0"/>
          <w:sz w:val="22"/>
        </w:rPr>
        <w:t>TURNO MAÑANA</w:t>
      </w:r>
    </w:p>
    <w:p w:rsidR="00554ECF" w:rsidRPr="00186DC1" w:rsidRDefault="00554ECF" w:rsidP="00554ECF">
      <w:pPr>
        <w:rPr>
          <w:rFonts w:ascii="Calibri" w:hAnsi="Calibri"/>
          <w:lang w:val="es-AR"/>
        </w:rPr>
      </w:pPr>
    </w:p>
    <w:p w:rsidR="00554ECF" w:rsidRPr="00186DC1" w:rsidRDefault="00554ECF" w:rsidP="00554ECF">
      <w:pPr>
        <w:pStyle w:val="Ttulo1"/>
        <w:jc w:val="left"/>
        <w:rPr>
          <w:rFonts w:ascii="Calibri" w:hAnsi="Calibri" w:cs="Arial"/>
          <w:b w:val="0"/>
          <w:sz w:val="22"/>
        </w:rPr>
      </w:pPr>
      <w:r w:rsidRPr="00186DC1">
        <w:rPr>
          <w:rFonts w:ascii="Calibri" w:hAnsi="Calibri" w:cs="Arial"/>
          <w:sz w:val="22"/>
          <w:u w:val="single"/>
        </w:rPr>
        <w:t>CARGA HORARIA SEMANAL DE LA MATERIA:</w:t>
      </w:r>
      <w:r w:rsidR="00195887">
        <w:rPr>
          <w:rFonts w:ascii="Calibri" w:hAnsi="Calibri" w:cs="Arial"/>
          <w:sz w:val="22"/>
          <w:u w:val="single"/>
        </w:rPr>
        <w:t xml:space="preserve"> </w:t>
      </w:r>
      <w:r w:rsidR="00195887" w:rsidRPr="00201BD5">
        <w:rPr>
          <w:rFonts w:ascii="Calibri" w:hAnsi="Calibri" w:cs="Arial"/>
          <w:sz w:val="22"/>
        </w:rPr>
        <w:t xml:space="preserve"> </w:t>
      </w:r>
      <w:r w:rsidR="00347EFC" w:rsidRPr="00201BD5">
        <w:rPr>
          <w:rFonts w:ascii="Calibri" w:hAnsi="Calibri" w:cs="Arial"/>
          <w:sz w:val="22"/>
        </w:rPr>
        <w:t xml:space="preserve"> </w:t>
      </w:r>
      <w:r w:rsidR="00347EFC">
        <w:rPr>
          <w:rFonts w:ascii="Calibri" w:hAnsi="Calibri" w:cs="Arial"/>
          <w:sz w:val="22"/>
          <w:u w:val="single"/>
        </w:rPr>
        <w:t>4</w:t>
      </w:r>
      <w:r w:rsidR="004870E7">
        <w:rPr>
          <w:rFonts w:ascii="Calibri" w:hAnsi="Calibri" w:cs="Arial"/>
          <w:b w:val="0"/>
          <w:sz w:val="22"/>
        </w:rPr>
        <w:t xml:space="preserve"> horas semanales</w:t>
      </w:r>
    </w:p>
    <w:p w:rsidR="00554ECF" w:rsidRPr="00186DC1" w:rsidRDefault="00554ECF" w:rsidP="00554ECF">
      <w:pPr>
        <w:pStyle w:val="Encabezado"/>
        <w:tabs>
          <w:tab w:val="clear" w:pos="4252"/>
          <w:tab w:val="clear" w:pos="8504"/>
        </w:tabs>
        <w:rPr>
          <w:rFonts w:ascii="Calibri" w:hAnsi="Calibri" w:cs="Arial"/>
          <w:b/>
          <w:sz w:val="22"/>
          <w:u w:val="single"/>
          <w:lang w:val="es-AR"/>
        </w:rPr>
      </w:pPr>
    </w:p>
    <w:p w:rsidR="00570830" w:rsidRPr="00186DC1" w:rsidRDefault="00570830" w:rsidP="00570830">
      <w:pPr>
        <w:pStyle w:val="Encabezado"/>
        <w:tabs>
          <w:tab w:val="clear" w:pos="4252"/>
          <w:tab w:val="clear" w:pos="8504"/>
        </w:tabs>
        <w:rPr>
          <w:rFonts w:ascii="Calibri" w:hAnsi="Calibri" w:cs="Arial"/>
          <w:b/>
          <w:sz w:val="22"/>
          <w:u w:val="single"/>
          <w:lang w:val="es-AR"/>
        </w:rPr>
      </w:pPr>
    </w:p>
    <w:p w:rsidR="00570830" w:rsidRPr="00186DC1" w:rsidRDefault="00570830" w:rsidP="00570830">
      <w:pPr>
        <w:jc w:val="both"/>
        <w:rPr>
          <w:rFonts w:ascii="Calibri" w:hAnsi="Calibri" w:cs="Arial"/>
          <w:b/>
          <w:sz w:val="22"/>
        </w:rPr>
      </w:pPr>
      <w:r w:rsidRPr="00186DC1">
        <w:rPr>
          <w:rFonts w:ascii="Calibri" w:hAnsi="Calibri" w:cs="Arial"/>
          <w:b/>
          <w:sz w:val="22"/>
          <w:u w:val="single"/>
        </w:rPr>
        <w:t>EQUIPAMIENTO / SOFTWARE / MATERIAL A UTILIZAR</w:t>
      </w:r>
      <w:r w:rsidRPr="00186DC1">
        <w:rPr>
          <w:rFonts w:ascii="Calibri" w:hAnsi="Calibri" w:cs="Arial"/>
          <w:b/>
          <w:sz w:val="22"/>
        </w:rPr>
        <w:t xml:space="preserve">: </w:t>
      </w:r>
    </w:p>
    <w:p w:rsidR="00570830" w:rsidRPr="00186DC1" w:rsidRDefault="00570830" w:rsidP="00570830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Computadora, notebook</w:t>
      </w:r>
      <w:r w:rsidR="004370A1">
        <w:rPr>
          <w:rFonts w:ascii="Calibri" w:hAnsi="Calibri" w:cs="Arial"/>
          <w:sz w:val="22"/>
        </w:rPr>
        <w:t xml:space="preserve">, </w:t>
      </w:r>
      <w:r>
        <w:rPr>
          <w:rFonts w:ascii="Calibri" w:hAnsi="Calibri" w:cs="Arial"/>
          <w:sz w:val="22"/>
        </w:rPr>
        <w:t>cañon</w:t>
      </w:r>
      <w:r w:rsidR="004370A1">
        <w:rPr>
          <w:rFonts w:ascii="Calibri" w:hAnsi="Calibri" w:cs="Arial"/>
          <w:sz w:val="22"/>
        </w:rPr>
        <w:t>, pizarrón, equipamiento de audio y video.</w:t>
      </w:r>
    </w:p>
    <w:p w:rsidR="00570830" w:rsidRPr="00186DC1" w:rsidRDefault="00570830" w:rsidP="00570830">
      <w:pPr>
        <w:jc w:val="both"/>
        <w:rPr>
          <w:rFonts w:ascii="Calibri" w:hAnsi="Calibri" w:cs="Arial"/>
          <w:b/>
          <w:sz w:val="22"/>
          <w:u w:val="single"/>
        </w:rPr>
      </w:pPr>
    </w:p>
    <w:p w:rsidR="00570830" w:rsidRPr="00323F1C" w:rsidRDefault="00570830" w:rsidP="00570830">
      <w:pPr>
        <w:pStyle w:val="T1"/>
        <w:rPr>
          <w:rFonts w:ascii="Calibri" w:hAnsi="Calibri"/>
          <w:caps w:val="0"/>
          <w:u w:val="single"/>
        </w:rPr>
      </w:pPr>
      <w:r w:rsidRPr="00323F1C">
        <w:rPr>
          <w:rFonts w:ascii="Calibri" w:hAnsi="Calibri"/>
          <w:u w:val="single"/>
        </w:rPr>
        <w:t>aprobacion de la cursada:</w:t>
      </w:r>
    </w:p>
    <w:p w:rsidR="00F238EC" w:rsidRPr="00122DD0" w:rsidRDefault="00570830" w:rsidP="00F238EC">
      <w:pPr>
        <w:pStyle w:val="T1"/>
        <w:numPr>
          <w:ilvl w:val="0"/>
          <w:numId w:val="2"/>
        </w:numPr>
        <w:spacing w:before="120"/>
        <w:ind w:left="714" w:hanging="357"/>
        <w:rPr>
          <w:rFonts w:ascii="Calibri" w:hAnsi="Calibri"/>
          <w:b w:val="0"/>
          <w:caps w:val="0"/>
          <w:lang w:val="es-ES_tradnl"/>
        </w:rPr>
      </w:pPr>
      <w:r>
        <w:rPr>
          <w:rFonts w:ascii="Calibri" w:hAnsi="Calibri"/>
          <w:b w:val="0"/>
          <w:caps w:val="0"/>
        </w:rPr>
        <w:t>S</w:t>
      </w:r>
      <w:r w:rsidRPr="00323F1C">
        <w:rPr>
          <w:rFonts w:ascii="Calibri" w:hAnsi="Calibri"/>
          <w:b w:val="0"/>
          <w:caps w:val="0"/>
        </w:rPr>
        <w:t>e requiere la aprobación de las dos evaluaciones parciales previstas en el cuatrimestre</w:t>
      </w:r>
      <w:r>
        <w:rPr>
          <w:rFonts w:ascii="Calibri" w:hAnsi="Calibri"/>
          <w:b w:val="0"/>
          <w:caps w:val="0"/>
        </w:rPr>
        <w:t xml:space="preserve"> conforme el presente cronograma</w:t>
      </w:r>
      <w:r w:rsidR="00F238EC">
        <w:rPr>
          <w:rFonts w:ascii="Calibri" w:hAnsi="Calibri"/>
          <w:b w:val="0"/>
          <w:caps w:val="0"/>
        </w:rPr>
        <w:t>,  de acuerdo a los</w:t>
      </w:r>
      <w:r>
        <w:rPr>
          <w:rFonts w:ascii="Calibri" w:hAnsi="Calibri"/>
          <w:b w:val="0"/>
          <w:caps w:val="0"/>
        </w:rPr>
        <w:t xml:space="preserve"> </w:t>
      </w:r>
      <w:r w:rsidR="00F238EC" w:rsidRPr="00F238EC">
        <w:rPr>
          <w:rFonts w:ascii="Calibri" w:hAnsi="Calibri"/>
          <w:b w:val="0"/>
          <w:caps w:val="0"/>
          <w:lang w:val="es-ES_tradnl"/>
        </w:rPr>
        <w:t>criterios de aprobación</w:t>
      </w:r>
      <w:r w:rsidR="00F238EC" w:rsidRPr="00122DD0">
        <w:rPr>
          <w:rFonts w:ascii="Calibri" w:hAnsi="Calibri"/>
          <w:b w:val="0"/>
          <w:caps w:val="0"/>
          <w:lang w:val="es-ES_tradnl"/>
        </w:rPr>
        <w:t xml:space="preserve"> de la asignatura</w:t>
      </w:r>
      <w:r w:rsidR="00F238EC">
        <w:rPr>
          <w:rFonts w:ascii="Calibri" w:hAnsi="Calibri"/>
          <w:b w:val="0"/>
          <w:caps w:val="0"/>
          <w:lang w:val="es-ES_tradnl"/>
        </w:rPr>
        <w:t xml:space="preserve"> conforme  las reglamentaciones vigentes.</w:t>
      </w:r>
    </w:p>
    <w:p w:rsidR="00570830" w:rsidRDefault="004370A1" w:rsidP="00570830">
      <w:pPr>
        <w:pStyle w:val="T1"/>
        <w:numPr>
          <w:ilvl w:val="0"/>
          <w:numId w:val="2"/>
        </w:numPr>
        <w:spacing w:before="120"/>
        <w:ind w:left="714" w:hanging="357"/>
        <w:rPr>
          <w:rFonts w:ascii="Calibri" w:hAnsi="Calibri"/>
          <w:b w:val="0"/>
          <w:caps w:val="0"/>
        </w:rPr>
      </w:pPr>
      <w:r>
        <w:rPr>
          <w:rFonts w:ascii="Calibri" w:hAnsi="Calibri"/>
          <w:b w:val="0"/>
          <w:caps w:val="0"/>
        </w:rPr>
        <w:t>Cumplimiento del 75 % de asistencia</w:t>
      </w:r>
    </w:p>
    <w:p w:rsidR="00AE15BE" w:rsidRDefault="00AE15BE" w:rsidP="00AE15BE">
      <w:pPr>
        <w:pStyle w:val="L1"/>
        <w:rPr>
          <w:lang w:val="es-ES"/>
        </w:rPr>
      </w:pPr>
    </w:p>
    <w:p w:rsidR="00AE15BE" w:rsidRPr="00AE15BE" w:rsidRDefault="00AE15BE" w:rsidP="00AE15BE">
      <w:pPr>
        <w:pStyle w:val="L1"/>
        <w:rPr>
          <w:lang w:val="es-ES"/>
        </w:rPr>
      </w:pPr>
    </w:p>
    <w:p w:rsidR="00AE15BE" w:rsidRPr="00AE15BE" w:rsidRDefault="00AE15BE" w:rsidP="00AE15BE">
      <w:pPr>
        <w:pStyle w:val="Textoindependiente"/>
        <w:spacing w:before="120"/>
        <w:rPr>
          <w:rFonts w:ascii="Calibri" w:hAnsi="Calibri" w:cs="Arial"/>
          <w:b/>
          <w:sz w:val="22"/>
          <w:szCs w:val="22"/>
          <w:u w:val="single"/>
        </w:rPr>
      </w:pPr>
      <w:r w:rsidRPr="00AE15BE">
        <w:rPr>
          <w:rFonts w:ascii="Calibri" w:hAnsi="Calibri" w:cs="Arial"/>
          <w:b/>
          <w:sz w:val="22"/>
          <w:szCs w:val="22"/>
          <w:u w:val="single"/>
        </w:rPr>
        <w:t>BIBLIOGRAFÍA/ MATERIAL DIDÁCTICO</w:t>
      </w:r>
    </w:p>
    <w:p w:rsidR="00AE15BE" w:rsidRDefault="00AE15BE" w:rsidP="00AE15BE">
      <w:pPr>
        <w:pStyle w:val="Textoindependiente"/>
        <w:spacing w:before="120"/>
        <w:ind w:left="-18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Indicados en el cronograma de clases y en el programa de estudio actualizado.</w:t>
      </w:r>
    </w:p>
    <w:p w:rsidR="00AE15BE" w:rsidRDefault="00AE15BE" w:rsidP="00AE15B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201BD5" w:rsidRPr="00AE15BE" w:rsidRDefault="00201BD5" w:rsidP="004370A1">
      <w:pPr>
        <w:pStyle w:val="L1"/>
        <w:rPr>
          <w:lang w:val="es-AR"/>
        </w:rPr>
      </w:pPr>
    </w:p>
    <w:p w:rsidR="00201BD5" w:rsidRDefault="00201BD5" w:rsidP="004370A1">
      <w:pPr>
        <w:jc w:val="both"/>
        <w:rPr>
          <w:rFonts w:ascii="Calibri" w:hAnsi="Calibri" w:cs="Arial"/>
          <w:b/>
          <w:sz w:val="22"/>
          <w:u w:val="single"/>
        </w:rPr>
      </w:pPr>
    </w:p>
    <w:p w:rsidR="00201BD5" w:rsidRDefault="00201BD5" w:rsidP="004370A1">
      <w:pPr>
        <w:jc w:val="both"/>
        <w:rPr>
          <w:rFonts w:ascii="Calibri" w:hAnsi="Calibri" w:cs="Arial"/>
          <w:b/>
          <w:sz w:val="22"/>
          <w:u w:val="single"/>
        </w:rPr>
      </w:pPr>
    </w:p>
    <w:p w:rsidR="00201BD5" w:rsidRDefault="00201BD5" w:rsidP="004370A1">
      <w:pPr>
        <w:jc w:val="both"/>
        <w:rPr>
          <w:rFonts w:ascii="Calibri" w:hAnsi="Calibri" w:cs="Arial"/>
          <w:b/>
          <w:sz w:val="22"/>
          <w:u w:val="single"/>
        </w:rPr>
      </w:pPr>
    </w:p>
    <w:p w:rsidR="00201BD5" w:rsidRDefault="00201BD5" w:rsidP="004370A1">
      <w:pPr>
        <w:jc w:val="both"/>
        <w:rPr>
          <w:rFonts w:ascii="Calibri" w:hAnsi="Calibri" w:cs="Arial"/>
          <w:b/>
          <w:sz w:val="22"/>
          <w:u w:val="single"/>
        </w:rPr>
      </w:pPr>
    </w:p>
    <w:p w:rsidR="00201BD5" w:rsidRDefault="00201BD5" w:rsidP="004370A1">
      <w:pPr>
        <w:jc w:val="both"/>
        <w:rPr>
          <w:rFonts w:ascii="Calibri" w:hAnsi="Calibri" w:cs="Arial"/>
          <w:b/>
          <w:sz w:val="22"/>
          <w:u w:val="single"/>
        </w:rPr>
      </w:pPr>
    </w:p>
    <w:p w:rsidR="00201BD5" w:rsidRDefault="00201BD5" w:rsidP="004370A1">
      <w:pPr>
        <w:jc w:val="both"/>
        <w:rPr>
          <w:rFonts w:ascii="Calibri" w:hAnsi="Calibri" w:cs="Arial"/>
          <w:b/>
          <w:sz w:val="22"/>
          <w:u w:val="single"/>
        </w:rPr>
      </w:pPr>
    </w:p>
    <w:p w:rsidR="00570830" w:rsidRDefault="005D4E23" w:rsidP="004370A1">
      <w:pPr>
        <w:jc w:val="both"/>
        <w:rPr>
          <w:rFonts w:ascii="Calibri" w:hAnsi="Calibri"/>
        </w:rPr>
      </w:pPr>
      <w:r w:rsidRPr="00186DC1">
        <w:rPr>
          <w:rFonts w:ascii="Calibri" w:hAnsi="Calibri" w:cs="Arial"/>
          <w:b/>
          <w:sz w:val="22"/>
          <w:u w:val="single"/>
        </w:rPr>
        <w:lastRenderedPageBreak/>
        <w:t>CRONOGRAMA DE CLASES</w:t>
      </w:r>
      <w:r w:rsidRPr="00186DC1">
        <w:rPr>
          <w:rFonts w:ascii="Calibri" w:hAnsi="Calibri" w:cs="Arial"/>
          <w:b/>
          <w:sz w:val="22"/>
        </w:rPr>
        <w:t>:</w:t>
      </w:r>
    </w:p>
    <w:p w:rsidR="00554ECF" w:rsidRPr="00186DC1" w:rsidRDefault="00554ECF" w:rsidP="00554ECF">
      <w:pPr>
        <w:pStyle w:val="L1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"/>
        <w:gridCol w:w="2358"/>
        <w:gridCol w:w="737"/>
        <w:gridCol w:w="3283"/>
        <w:gridCol w:w="1600"/>
      </w:tblGrid>
      <w:tr w:rsidR="008421A8" w:rsidRPr="00186DC1" w:rsidTr="000F5F9C">
        <w:trPr>
          <w:cantSplit/>
        </w:trPr>
        <w:tc>
          <w:tcPr>
            <w:tcW w:w="984" w:type="dxa"/>
          </w:tcPr>
          <w:p w:rsidR="008421A8" w:rsidRPr="00186DC1" w:rsidRDefault="008421A8" w:rsidP="000F5F9C">
            <w:pPr>
              <w:pStyle w:val="Textoindependiente"/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86DC1">
              <w:rPr>
                <w:rFonts w:ascii="Calibri" w:hAnsi="Calibri" w:cs="Arial"/>
                <w:b/>
                <w:bCs/>
                <w:sz w:val="22"/>
              </w:rPr>
              <w:t>Semana</w:t>
            </w:r>
          </w:p>
        </w:tc>
        <w:tc>
          <w:tcPr>
            <w:tcW w:w="2711" w:type="dxa"/>
          </w:tcPr>
          <w:p w:rsidR="008421A8" w:rsidRPr="00186DC1" w:rsidRDefault="008421A8" w:rsidP="000F5F9C">
            <w:pPr>
              <w:pStyle w:val="Textoindependiente"/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86DC1">
              <w:rPr>
                <w:rFonts w:ascii="Calibri" w:hAnsi="Calibri" w:cs="Arial"/>
                <w:b/>
                <w:bCs/>
                <w:sz w:val="22"/>
              </w:rPr>
              <w:t>Tema</w:t>
            </w:r>
          </w:p>
        </w:tc>
        <w:tc>
          <w:tcPr>
            <w:tcW w:w="764" w:type="dxa"/>
          </w:tcPr>
          <w:p w:rsidR="008421A8" w:rsidRPr="00186DC1" w:rsidRDefault="008421A8" w:rsidP="000F5F9C">
            <w:pPr>
              <w:pStyle w:val="Textoindependiente"/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86DC1">
              <w:rPr>
                <w:rFonts w:ascii="Calibri" w:hAnsi="Calibri" w:cs="Arial"/>
                <w:b/>
                <w:bCs/>
                <w:sz w:val="22"/>
              </w:rPr>
              <w:t>Horas</w:t>
            </w:r>
          </w:p>
        </w:tc>
        <w:tc>
          <w:tcPr>
            <w:tcW w:w="2699" w:type="dxa"/>
          </w:tcPr>
          <w:p w:rsidR="008421A8" w:rsidRPr="00186DC1" w:rsidRDefault="008421A8" w:rsidP="000F5F9C">
            <w:pPr>
              <w:pStyle w:val="Textoindependiente"/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86DC1">
              <w:rPr>
                <w:rFonts w:ascii="Calibri" w:hAnsi="Calibri" w:cs="Arial"/>
                <w:b/>
                <w:bCs/>
                <w:sz w:val="22"/>
              </w:rPr>
              <w:t>Bibliografía (*)</w:t>
            </w:r>
          </w:p>
        </w:tc>
        <w:tc>
          <w:tcPr>
            <w:tcW w:w="1769" w:type="dxa"/>
          </w:tcPr>
          <w:p w:rsidR="008421A8" w:rsidRPr="00186DC1" w:rsidRDefault="00675085" w:rsidP="000F5F9C">
            <w:pPr>
              <w:pStyle w:val="Textoindependiente"/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86DC1">
              <w:rPr>
                <w:rFonts w:ascii="Calibri" w:hAnsi="Calibri" w:cs="Arial"/>
                <w:b/>
                <w:bCs/>
                <w:sz w:val="22"/>
              </w:rPr>
              <w:t>Actividades vinculadas</w:t>
            </w:r>
          </w:p>
        </w:tc>
      </w:tr>
      <w:tr w:rsidR="008421A8" w:rsidRPr="00186DC1" w:rsidTr="000F5F9C">
        <w:trPr>
          <w:cantSplit/>
        </w:trPr>
        <w:tc>
          <w:tcPr>
            <w:tcW w:w="984" w:type="dxa"/>
          </w:tcPr>
          <w:p w:rsidR="008421A8" w:rsidRDefault="008421A8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 w:rsidRPr="00186DC1">
              <w:rPr>
                <w:rFonts w:ascii="Calibri" w:hAnsi="Calibri"/>
                <w:sz w:val="22"/>
              </w:rPr>
              <w:t>1</w:t>
            </w:r>
          </w:p>
          <w:p w:rsidR="00195887" w:rsidRPr="00186DC1" w:rsidRDefault="006F6454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195887">
              <w:rPr>
                <w:rFonts w:ascii="Calibri" w:hAnsi="Calibri"/>
                <w:sz w:val="22"/>
              </w:rPr>
              <w:t>10-8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711" w:type="dxa"/>
          </w:tcPr>
          <w:p w:rsidR="008421A8" w:rsidRPr="00186DC1" w:rsidRDefault="00195887" w:rsidP="006E1B26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BOLILLA 1 </w:t>
            </w:r>
          </w:p>
        </w:tc>
        <w:tc>
          <w:tcPr>
            <w:tcW w:w="764" w:type="dxa"/>
          </w:tcPr>
          <w:p w:rsidR="008421A8" w:rsidRPr="00186DC1" w:rsidRDefault="004A4AD5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699" w:type="dxa"/>
          </w:tcPr>
          <w:p w:rsidR="008421A8" w:rsidRPr="00923B61" w:rsidRDefault="00F62001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  <w:r w:rsidRPr="004B714F">
              <w:rPr>
                <w:sz w:val="22"/>
                <w:szCs w:val="22"/>
              </w:rPr>
              <w:t>Borda Derecho Civil Parte General.</w:t>
            </w:r>
            <w:r w:rsidR="00EC562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EC562C" w:rsidRPr="00923B61">
              <w:rPr>
                <w:rFonts w:ascii="Calibri" w:hAnsi="Calibri" w:cs="Calibri"/>
                <w:color w:val="FF0000"/>
                <w:sz w:val="20"/>
                <w:szCs w:val="20"/>
              </w:rPr>
              <w:t>(</w:t>
            </w:r>
            <w:r w:rsidR="00EC562C" w:rsidRPr="00923B61">
              <w:rPr>
                <w:rFonts w:ascii="Calibri" w:hAnsi="Calibri" w:cs="Calibri"/>
                <w:sz w:val="20"/>
                <w:szCs w:val="20"/>
              </w:rPr>
              <w:t>Borda, Guillermo</w:t>
            </w:r>
            <w:r w:rsidR="00EC562C" w:rsidRPr="00923B61">
              <w:rPr>
                <w:rFonts w:ascii="Calibri" w:hAnsi="Calibri" w:cs="Calibri"/>
                <w:sz w:val="20"/>
                <w:szCs w:val="20"/>
              </w:rPr>
              <w:br/>
              <w:t>  Manual de derecho civil : parte general. -- 21ra.ed. -- Buenos Aires : Lexis Nexis ; Abelledo Perrot, 2004)</w:t>
            </w:r>
          </w:p>
          <w:p w:rsidR="00FA1227" w:rsidRDefault="006D4401" w:rsidP="00FA1227">
            <w:hyperlink r:id="rId8" w:history="1">
              <w:r w:rsidR="00A45110" w:rsidRPr="00D22DF0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http://www.infojus.gob.ar/nuevo-codigo-civil-y-comercial-de-la-nacion</w:t>
              </w:r>
            </w:hyperlink>
          </w:p>
          <w:p w:rsidR="00FB2886" w:rsidRDefault="00FB2886" w:rsidP="00FA1227">
            <w:pPr>
              <w:rPr>
                <w:rFonts w:ascii="Calibri" w:hAnsi="Calibri" w:cs="Calibri"/>
              </w:rPr>
            </w:pPr>
            <w:r w:rsidRPr="00FB2886">
              <w:rPr>
                <w:rFonts w:ascii="Calibri" w:hAnsi="Calibri" w:cs="Calibri"/>
              </w:rPr>
              <w:t>Constitucion Nacional, ar</w:t>
            </w:r>
            <w:r>
              <w:rPr>
                <w:rFonts w:ascii="Calibri" w:hAnsi="Calibri" w:cs="Calibri"/>
              </w:rPr>
              <w:t>ts.31, 75 inc.22, 39, 40, 77/84.</w:t>
            </w:r>
          </w:p>
          <w:p w:rsidR="004C0FEC" w:rsidRDefault="004C0FEC" w:rsidP="004C0FEC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0FEC">
              <w:rPr>
                <w:rFonts w:ascii="Arial" w:hAnsi="Arial" w:cs="Arial"/>
                <w:sz w:val="22"/>
                <w:szCs w:val="22"/>
              </w:rPr>
              <w:t>Compendio de derecho constitucional (version digital). Bidart Campos</w:t>
            </w:r>
          </w:p>
          <w:p w:rsidR="00A45110" w:rsidRDefault="00A45110" w:rsidP="004C0FEC">
            <w:pPr>
              <w:pStyle w:val="NormalWeb"/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Compilación de contenidos bibliográficos “ad hoc” pagina web. Faviofarinella.weebly.com</w:t>
            </w:r>
          </w:p>
          <w:p w:rsidR="00F62001" w:rsidRPr="00186DC1" w:rsidRDefault="00F62001">
            <w:pPr>
              <w:pStyle w:val="Textoindependiente"/>
              <w:rPr>
                <w:rFonts w:ascii="Calibri" w:hAnsi="Calibri"/>
                <w:sz w:val="22"/>
              </w:rPr>
            </w:pPr>
          </w:p>
        </w:tc>
        <w:tc>
          <w:tcPr>
            <w:tcW w:w="1769" w:type="dxa"/>
          </w:tcPr>
          <w:p w:rsidR="008421A8" w:rsidRPr="00186DC1" w:rsidRDefault="00FA189E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TEORICA-PRACTICA</w:t>
            </w:r>
          </w:p>
        </w:tc>
      </w:tr>
      <w:tr w:rsidR="008421A8" w:rsidRPr="00186DC1" w:rsidTr="000F5F9C">
        <w:trPr>
          <w:cantSplit/>
        </w:trPr>
        <w:tc>
          <w:tcPr>
            <w:tcW w:w="984" w:type="dxa"/>
          </w:tcPr>
          <w:p w:rsidR="008421A8" w:rsidRDefault="008421A8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 w:rsidRPr="00186DC1">
              <w:rPr>
                <w:rFonts w:ascii="Calibri" w:hAnsi="Calibri"/>
                <w:sz w:val="22"/>
              </w:rPr>
              <w:t>2</w:t>
            </w:r>
          </w:p>
          <w:p w:rsidR="000925AD" w:rsidRPr="00186DC1" w:rsidRDefault="006F6454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0925AD">
              <w:rPr>
                <w:rFonts w:ascii="Calibri" w:hAnsi="Calibri"/>
                <w:sz w:val="22"/>
              </w:rPr>
              <w:t>17-8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711" w:type="dxa"/>
          </w:tcPr>
          <w:p w:rsidR="008421A8" w:rsidRPr="00186DC1" w:rsidRDefault="000925AD" w:rsidP="001F399C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BOLILLA </w:t>
            </w:r>
            <w:r w:rsidR="00FE557D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764" w:type="dxa"/>
          </w:tcPr>
          <w:p w:rsidR="008421A8" w:rsidRPr="00186DC1" w:rsidRDefault="004A4AD5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699" w:type="dxa"/>
          </w:tcPr>
          <w:p w:rsidR="00042795" w:rsidRDefault="00042795" w:rsidP="00042795">
            <w:pPr>
              <w:pStyle w:val="Textoindependiente"/>
              <w:rPr>
                <w:sz w:val="22"/>
                <w:szCs w:val="22"/>
              </w:rPr>
            </w:pPr>
            <w:r w:rsidRPr="004B714F">
              <w:rPr>
                <w:sz w:val="22"/>
                <w:szCs w:val="22"/>
              </w:rPr>
              <w:t>Borda</w:t>
            </w:r>
            <w:r w:rsidR="00D86B9E">
              <w:rPr>
                <w:sz w:val="22"/>
                <w:szCs w:val="22"/>
              </w:rPr>
              <w:t>,</w:t>
            </w:r>
            <w:r w:rsidRPr="004B714F">
              <w:rPr>
                <w:sz w:val="22"/>
                <w:szCs w:val="22"/>
              </w:rPr>
              <w:t xml:space="preserve"> Derecho Civil Parte General.</w:t>
            </w:r>
            <w:r w:rsidR="00503616" w:rsidRPr="00923B6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</w:t>
            </w:r>
            <w:r w:rsidR="00503616" w:rsidRPr="00923B61">
              <w:rPr>
                <w:rFonts w:ascii="Calibri" w:hAnsi="Calibri" w:cs="Calibri"/>
                <w:sz w:val="20"/>
                <w:szCs w:val="20"/>
              </w:rPr>
              <w:t>Borda, Guillermo</w:t>
            </w:r>
            <w:r w:rsidR="00503616" w:rsidRPr="00923B61">
              <w:rPr>
                <w:rFonts w:ascii="Calibri" w:hAnsi="Calibri" w:cs="Calibri"/>
                <w:sz w:val="20"/>
                <w:szCs w:val="20"/>
              </w:rPr>
              <w:br/>
              <w:t>  Manual de derecho civil : parte general. -- 21ra.ed. -- Buenos Aires : Lexis Nexis ; Abelledo Perrot, 2004)</w:t>
            </w:r>
          </w:p>
          <w:p w:rsidR="00042795" w:rsidRDefault="006D4401" w:rsidP="00042795">
            <w:pPr>
              <w:pStyle w:val="Textoindependiente"/>
            </w:pPr>
            <w:hyperlink r:id="rId9" w:history="1">
              <w:r w:rsidR="00024426" w:rsidRPr="00D22DF0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http://www.infojus.gob.ar/nuevo-codigo-civil-y-comercial-de-la-nacion</w:t>
              </w:r>
            </w:hyperlink>
          </w:p>
          <w:p w:rsidR="00831552" w:rsidRDefault="00831552" w:rsidP="00831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Compilación de contenidos bibliográficos “ad hoc” pagina web. Faviofarinella.weebly.com</w:t>
            </w:r>
          </w:p>
          <w:p w:rsidR="008421A8" w:rsidRPr="00186DC1" w:rsidRDefault="008421A8">
            <w:pPr>
              <w:pStyle w:val="Textoindependiente"/>
              <w:rPr>
                <w:rFonts w:ascii="Calibri" w:hAnsi="Calibri"/>
                <w:sz w:val="22"/>
              </w:rPr>
            </w:pPr>
          </w:p>
        </w:tc>
        <w:tc>
          <w:tcPr>
            <w:tcW w:w="1769" w:type="dxa"/>
          </w:tcPr>
          <w:p w:rsidR="008421A8" w:rsidRPr="00186DC1" w:rsidRDefault="00FA189E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TEORICA-PRACTICA</w:t>
            </w:r>
          </w:p>
        </w:tc>
      </w:tr>
      <w:tr w:rsidR="008421A8" w:rsidRPr="00186DC1" w:rsidTr="000F5F9C">
        <w:trPr>
          <w:cantSplit/>
        </w:trPr>
        <w:tc>
          <w:tcPr>
            <w:tcW w:w="984" w:type="dxa"/>
          </w:tcPr>
          <w:p w:rsidR="008421A8" w:rsidRDefault="008421A8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 w:rsidRPr="00186DC1">
              <w:rPr>
                <w:rFonts w:ascii="Calibri" w:hAnsi="Calibri"/>
                <w:sz w:val="22"/>
              </w:rPr>
              <w:t>3</w:t>
            </w:r>
          </w:p>
          <w:p w:rsidR="000925AD" w:rsidRPr="00186DC1" w:rsidRDefault="006F6454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0925AD">
              <w:rPr>
                <w:rFonts w:ascii="Calibri" w:hAnsi="Calibri"/>
                <w:sz w:val="22"/>
              </w:rPr>
              <w:t>24-8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711" w:type="dxa"/>
          </w:tcPr>
          <w:p w:rsidR="008421A8" w:rsidRPr="00186DC1" w:rsidRDefault="001F399C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BOLILLA</w:t>
            </w:r>
            <w:r w:rsidR="00FE557D">
              <w:rPr>
                <w:rFonts w:ascii="Calibri" w:hAnsi="Calibri"/>
                <w:sz w:val="22"/>
              </w:rPr>
              <w:t xml:space="preserve"> 3</w:t>
            </w:r>
          </w:p>
        </w:tc>
        <w:tc>
          <w:tcPr>
            <w:tcW w:w="764" w:type="dxa"/>
          </w:tcPr>
          <w:p w:rsidR="008421A8" w:rsidRPr="00186DC1" w:rsidRDefault="004A4AD5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699" w:type="dxa"/>
          </w:tcPr>
          <w:p w:rsidR="009D6799" w:rsidRDefault="009D6799" w:rsidP="009D67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Constitución del la Nación</w:t>
            </w:r>
            <w:r w:rsidR="00515410">
              <w:rPr>
                <w:rFonts w:ascii="Arial" w:hAnsi="Arial" w:cs="Arial"/>
                <w:sz w:val="22"/>
                <w:szCs w:val="22"/>
              </w:rPr>
              <w:t xml:space="preserve"> (Parte Dogmatica: arts.1 a 43)</w:t>
            </w:r>
          </w:p>
          <w:p w:rsidR="00C97F5B" w:rsidRDefault="00C97F5B" w:rsidP="00C97F5B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0FEC">
              <w:rPr>
                <w:rFonts w:ascii="Arial" w:hAnsi="Arial" w:cs="Arial"/>
                <w:sz w:val="22"/>
                <w:szCs w:val="22"/>
              </w:rPr>
              <w:t>Compendio de derecho constitucional (version digital). Bidart Campos</w:t>
            </w:r>
          </w:p>
          <w:p w:rsidR="003F493F" w:rsidRDefault="003F493F" w:rsidP="003F4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Compilación de contenidos bibliográficos “ad hoc” pagina web. Faviofarinella.weebly.com</w:t>
            </w:r>
          </w:p>
          <w:p w:rsidR="008421A8" w:rsidRPr="00186DC1" w:rsidRDefault="008421A8">
            <w:pPr>
              <w:pStyle w:val="Textoindependiente"/>
              <w:rPr>
                <w:rFonts w:ascii="Calibri" w:hAnsi="Calibri"/>
                <w:sz w:val="22"/>
              </w:rPr>
            </w:pPr>
          </w:p>
        </w:tc>
        <w:tc>
          <w:tcPr>
            <w:tcW w:w="1769" w:type="dxa"/>
          </w:tcPr>
          <w:p w:rsidR="008421A8" w:rsidRPr="00186DC1" w:rsidRDefault="00FA189E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TEORICA-PRACTICA</w:t>
            </w:r>
          </w:p>
        </w:tc>
      </w:tr>
      <w:tr w:rsidR="008421A8" w:rsidRPr="00186DC1" w:rsidTr="000F5F9C">
        <w:trPr>
          <w:cantSplit/>
        </w:trPr>
        <w:tc>
          <w:tcPr>
            <w:tcW w:w="984" w:type="dxa"/>
          </w:tcPr>
          <w:p w:rsidR="008421A8" w:rsidRDefault="008421A8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 w:rsidRPr="00186DC1">
              <w:rPr>
                <w:rFonts w:ascii="Calibri" w:hAnsi="Calibri"/>
                <w:sz w:val="22"/>
              </w:rPr>
              <w:lastRenderedPageBreak/>
              <w:t>4</w:t>
            </w:r>
          </w:p>
          <w:p w:rsidR="000925AD" w:rsidRPr="00186DC1" w:rsidRDefault="006F6454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0925AD">
              <w:rPr>
                <w:rFonts w:ascii="Calibri" w:hAnsi="Calibri"/>
                <w:sz w:val="22"/>
              </w:rPr>
              <w:t>31-8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711" w:type="dxa"/>
          </w:tcPr>
          <w:p w:rsidR="008421A8" w:rsidRPr="00186DC1" w:rsidRDefault="001F399C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BOLILLA</w:t>
            </w:r>
            <w:r w:rsidR="00FE557D">
              <w:rPr>
                <w:rFonts w:ascii="Calibri" w:hAnsi="Calibri"/>
                <w:sz w:val="22"/>
              </w:rPr>
              <w:t xml:space="preserve"> 4</w:t>
            </w:r>
          </w:p>
        </w:tc>
        <w:tc>
          <w:tcPr>
            <w:tcW w:w="764" w:type="dxa"/>
          </w:tcPr>
          <w:p w:rsidR="008421A8" w:rsidRPr="00186DC1" w:rsidRDefault="004A4AD5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699" w:type="dxa"/>
          </w:tcPr>
          <w:p w:rsidR="009D6799" w:rsidRDefault="009D6799" w:rsidP="009D67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Constitución del la Nación</w:t>
            </w:r>
            <w:r w:rsidR="007318A9">
              <w:rPr>
                <w:rFonts w:ascii="Arial" w:hAnsi="Arial" w:cs="Arial"/>
                <w:sz w:val="22"/>
                <w:szCs w:val="22"/>
              </w:rPr>
              <w:t xml:space="preserve">, arts.14, 19 y 32. </w:t>
            </w:r>
          </w:p>
          <w:p w:rsidR="00EE5FC3" w:rsidRDefault="00EE5FC3" w:rsidP="00EE5FC3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0FEC">
              <w:rPr>
                <w:rFonts w:ascii="Arial" w:hAnsi="Arial" w:cs="Arial"/>
                <w:sz w:val="22"/>
                <w:szCs w:val="22"/>
              </w:rPr>
              <w:t>Compendio de derecho constitucional (version digital). Bidart Campos</w:t>
            </w:r>
          </w:p>
          <w:p w:rsidR="00B32C32" w:rsidRDefault="00B32C32" w:rsidP="00F931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Compilación de contenidos bibliográficos “ad hoc” </w:t>
            </w:r>
            <w:r w:rsidR="008E1F7B">
              <w:rPr>
                <w:rFonts w:ascii="Arial" w:hAnsi="Arial" w:cs="Arial"/>
                <w:sz w:val="22"/>
                <w:szCs w:val="22"/>
              </w:rPr>
              <w:t xml:space="preserve">, y material sobre “libertad de expresión” , </w:t>
            </w:r>
            <w:r w:rsidR="00B3167A">
              <w:rPr>
                <w:rFonts w:ascii="Arial" w:hAnsi="Arial" w:cs="Arial"/>
                <w:sz w:val="22"/>
                <w:szCs w:val="22"/>
              </w:rPr>
              <w:t>“</w:t>
            </w:r>
            <w:r w:rsidR="00B3167A" w:rsidRPr="00B3167A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Régimen </w:t>
            </w:r>
            <w:r w:rsidR="00B3167A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jurídico de los bancos de datos” </w:t>
            </w:r>
            <w:r w:rsidR="00B3167A">
              <w:rPr>
                <w:rFonts w:ascii="Arial" w:hAnsi="Arial" w:cs="Arial"/>
                <w:bCs/>
                <w:sz w:val="22"/>
                <w:szCs w:val="22"/>
                <w:lang w:val="es-MX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pagina web. Faviofarinella.weebly.com</w:t>
            </w:r>
          </w:p>
          <w:p w:rsidR="008421A8" w:rsidRPr="00186DC1" w:rsidRDefault="008421A8">
            <w:pPr>
              <w:pStyle w:val="Textoindependiente"/>
              <w:rPr>
                <w:rFonts w:ascii="Calibri" w:hAnsi="Calibri"/>
                <w:sz w:val="22"/>
              </w:rPr>
            </w:pPr>
          </w:p>
        </w:tc>
        <w:tc>
          <w:tcPr>
            <w:tcW w:w="1769" w:type="dxa"/>
          </w:tcPr>
          <w:p w:rsidR="008421A8" w:rsidRPr="00186DC1" w:rsidRDefault="00FA189E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TEORICA-PRACTICA</w:t>
            </w:r>
          </w:p>
        </w:tc>
      </w:tr>
      <w:tr w:rsidR="008421A8" w:rsidRPr="00186DC1" w:rsidTr="000F5F9C">
        <w:trPr>
          <w:cantSplit/>
        </w:trPr>
        <w:tc>
          <w:tcPr>
            <w:tcW w:w="984" w:type="dxa"/>
          </w:tcPr>
          <w:p w:rsidR="008421A8" w:rsidRDefault="008421A8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 w:rsidRPr="00186DC1">
              <w:rPr>
                <w:rFonts w:ascii="Calibri" w:hAnsi="Calibri"/>
                <w:sz w:val="22"/>
              </w:rPr>
              <w:t>5</w:t>
            </w:r>
          </w:p>
          <w:p w:rsidR="000925AD" w:rsidRPr="00186DC1" w:rsidRDefault="006F6454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0925AD">
              <w:rPr>
                <w:rFonts w:ascii="Calibri" w:hAnsi="Calibri"/>
                <w:sz w:val="22"/>
              </w:rPr>
              <w:t>7-9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711" w:type="dxa"/>
          </w:tcPr>
          <w:p w:rsidR="008421A8" w:rsidRPr="00186DC1" w:rsidRDefault="001F399C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BOLILLA</w:t>
            </w:r>
            <w:r w:rsidR="00FE557D">
              <w:rPr>
                <w:rFonts w:ascii="Calibri" w:hAnsi="Calibri"/>
                <w:sz w:val="22"/>
              </w:rPr>
              <w:t xml:space="preserve"> 2</w:t>
            </w:r>
          </w:p>
        </w:tc>
        <w:tc>
          <w:tcPr>
            <w:tcW w:w="764" w:type="dxa"/>
          </w:tcPr>
          <w:p w:rsidR="008421A8" w:rsidRPr="00186DC1" w:rsidRDefault="004A4AD5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699" w:type="dxa"/>
          </w:tcPr>
          <w:p w:rsidR="005C352D" w:rsidRDefault="005C352D" w:rsidP="005C352D">
            <w:pPr>
              <w:pStyle w:val="Textoindependiente"/>
              <w:rPr>
                <w:sz w:val="22"/>
                <w:szCs w:val="22"/>
              </w:rPr>
            </w:pPr>
            <w:r w:rsidRPr="004B714F">
              <w:rPr>
                <w:sz w:val="22"/>
                <w:szCs w:val="22"/>
              </w:rPr>
              <w:t>Bo</w:t>
            </w:r>
            <w:r w:rsidR="00736006">
              <w:rPr>
                <w:sz w:val="22"/>
                <w:szCs w:val="22"/>
              </w:rPr>
              <w:t>rda</w:t>
            </w:r>
            <w:r w:rsidR="00D86B9E">
              <w:rPr>
                <w:sz w:val="22"/>
                <w:szCs w:val="22"/>
              </w:rPr>
              <w:t>,</w:t>
            </w:r>
            <w:r w:rsidR="00736006">
              <w:rPr>
                <w:sz w:val="22"/>
                <w:szCs w:val="22"/>
              </w:rPr>
              <w:t xml:space="preserve"> Derecho Civil Parte General, Obligaciones y Contratos</w:t>
            </w:r>
          </w:p>
          <w:p w:rsidR="001E2A20" w:rsidRDefault="00D86B9E" w:rsidP="000148B6">
            <w:pPr>
              <w:pStyle w:val="Textoindependiente"/>
              <w:rPr>
                <w:rFonts w:ascii="Calibri" w:hAnsi="Calibri" w:cs="Calibri"/>
                <w:sz w:val="20"/>
                <w:szCs w:val="20"/>
              </w:rPr>
            </w:pPr>
            <w:r w:rsidRPr="00923B61">
              <w:rPr>
                <w:rFonts w:ascii="Calibri" w:hAnsi="Calibri" w:cs="Calibri"/>
                <w:color w:val="FF0000"/>
                <w:sz w:val="20"/>
                <w:szCs w:val="20"/>
              </w:rPr>
              <w:t>(</w:t>
            </w:r>
            <w:r w:rsidR="000148B6">
              <w:rPr>
                <w:rFonts w:ascii="Calibri" w:hAnsi="Calibri" w:cs="Calibri"/>
                <w:sz w:val="20"/>
                <w:szCs w:val="20"/>
              </w:rPr>
              <w:t xml:space="preserve">Borda </w:t>
            </w:r>
            <w:r w:rsidRPr="00923B61">
              <w:rPr>
                <w:rFonts w:ascii="Calibri" w:hAnsi="Calibri" w:cs="Calibri"/>
                <w:sz w:val="20"/>
                <w:szCs w:val="20"/>
              </w:rPr>
              <w:t>Guillermo</w:t>
            </w:r>
            <w:r w:rsidR="000148B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923B61">
              <w:rPr>
                <w:rFonts w:ascii="Calibri" w:hAnsi="Calibri" w:cs="Calibri"/>
                <w:sz w:val="20"/>
                <w:szCs w:val="20"/>
              </w:rPr>
              <w:t>  Manual de derecho civil : parte general. -- 21ra.ed. -- Buenos Aires : Lexis Nexis ; Abelledo Perrot, 2004)</w:t>
            </w:r>
            <w:r w:rsidR="000148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36006" w:rsidRPr="00D86B9E">
              <w:rPr>
                <w:rFonts w:ascii="Calibri" w:hAnsi="Calibri" w:cs="Calibri"/>
                <w:sz w:val="20"/>
                <w:szCs w:val="20"/>
              </w:rPr>
              <w:t>Borda,Guillermo</w:t>
            </w:r>
            <w:r w:rsidR="000148B6">
              <w:rPr>
                <w:rFonts w:ascii="Calibri" w:hAnsi="Calibri" w:cs="Calibri"/>
                <w:sz w:val="20"/>
                <w:szCs w:val="20"/>
              </w:rPr>
              <w:t>,</w:t>
            </w:r>
            <w:r w:rsidR="00736006" w:rsidRPr="00D86B9E">
              <w:rPr>
                <w:rFonts w:ascii="Calibri" w:hAnsi="Calibri" w:cs="Calibri"/>
                <w:sz w:val="20"/>
                <w:szCs w:val="20"/>
              </w:rPr>
              <w:t>  Manual de obligaciones. -- 11ma.ed. -- Buenos Aires : Lexis Nexis ; Abelledo Perrot, 2003</w:t>
            </w:r>
            <w:r w:rsidR="001E2A20" w:rsidRPr="00D86B9E">
              <w:rPr>
                <w:rFonts w:ascii="Calibri" w:hAnsi="Calibri" w:cs="Calibri"/>
                <w:sz w:val="20"/>
                <w:szCs w:val="20"/>
              </w:rPr>
              <w:t>; Borda, Guillermo</w:t>
            </w:r>
            <w:r w:rsidR="001E2A20" w:rsidRPr="00D86B9E">
              <w:rPr>
                <w:rFonts w:ascii="Calibri" w:hAnsi="Calibri" w:cs="Calibri"/>
                <w:sz w:val="20"/>
                <w:szCs w:val="20"/>
              </w:rPr>
              <w:br/>
              <w:t>  Manual de derecho civil : Contratos. -- 21ra ed. -- Buenos Aires : La Ley, 2008.</w:t>
            </w:r>
          </w:p>
          <w:p w:rsidR="005C352D" w:rsidRDefault="006D4401" w:rsidP="005C352D">
            <w:pPr>
              <w:pStyle w:val="Textoindependiente"/>
            </w:pPr>
            <w:hyperlink r:id="rId10" w:history="1">
              <w:r w:rsidR="00AC362E" w:rsidRPr="00D22DF0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http://www.infojus.gob.ar/nuevo-codigo-civil-y-comercial-de-la-nacion</w:t>
              </w:r>
            </w:hyperlink>
          </w:p>
          <w:p w:rsidR="007740E2" w:rsidRPr="007740E2" w:rsidRDefault="007740E2" w:rsidP="005C352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740E2">
              <w:rPr>
                <w:rFonts w:ascii="Arial" w:hAnsi="Arial" w:cs="Arial"/>
                <w:sz w:val="22"/>
                <w:szCs w:val="22"/>
              </w:rPr>
              <w:t>Constitucion Nacional (art. 14 bis)</w:t>
            </w:r>
          </w:p>
          <w:p w:rsidR="00831552" w:rsidRDefault="00831552" w:rsidP="000148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Compilación de contenidos bibliográficos “ad hoc”,  y materiales sobre “hechos y actos jurídicos”, </w:t>
            </w:r>
            <w:r w:rsidR="005A497D">
              <w:rPr>
                <w:rFonts w:ascii="Arial" w:hAnsi="Arial" w:cs="Arial"/>
                <w:sz w:val="22"/>
                <w:szCs w:val="22"/>
              </w:rPr>
              <w:t xml:space="preserve">sobre </w:t>
            </w:r>
            <w:r>
              <w:rPr>
                <w:rFonts w:ascii="Arial" w:hAnsi="Arial" w:cs="Arial"/>
                <w:sz w:val="22"/>
                <w:szCs w:val="22"/>
              </w:rPr>
              <w:t>“obligaciones”,</w:t>
            </w:r>
            <w:r w:rsidR="005A497D">
              <w:rPr>
                <w:rFonts w:ascii="Arial" w:hAnsi="Arial" w:cs="Arial"/>
                <w:sz w:val="22"/>
                <w:szCs w:val="22"/>
              </w:rPr>
              <w:t xml:space="preserve"> sobre</w:t>
            </w:r>
            <w:r>
              <w:rPr>
                <w:rFonts w:ascii="Arial" w:hAnsi="Arial" w:cs="Arial"/>
                <w:sz w:val="22"/>
                <w:szCs w:val="22"/>
              </w:rPr>
              <w:t xml:space="preserve"> “contratos”</w:t>
            </w:r>
            <w:r w:rsidR="00847F2A">
              <w:rPr>
                <w:rFonts w:ascii="Arial" w:hAnsi="Arial" w:cs="Arial"/>
                <w:sz w:val="22"/>
                <w:szCs w:val="22"/>
              </w:rPr>
              <w:t>,</w:t>
            </w:r>
            <w:r w:rsidR="005A497D">
              <w:rPr>
                <w:rFonts w:ascii="Arial" w:hAnsi="Arial" w:cs="Arial"/>
                <w:sz w:val="22"/>
                <w:szCs w:val="22"/>
              </w:rPr>
              <w:t xml:space="preserve"> sobre</w:t>
            </w:r>
            <w:r w:rsidR="00847F2A">
              <w:rPr>
                <w:rFonts w:ascii="Arial" w:hAnsi="Arial" w:cs="Arial"/>
                <w:sz w:val="22"/>
                <w:szCs w:val="22"/>
              </w:rPr>
              <w:t xml:space="preserve"> “vicios de los actos jurídicos!,</w:t>
            </w:r>
            <w:r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5A497D">
              <w:rPr>
                <w:rFonts w:ascii="Arial" w:hAnsi="Arial" w:cs="Arial"/>
                <w:sz w:val="22"/>
                <w:szCs w:val="22"/>
              </w:rPr>
              <w:t xml:space="preserve"> sobre</w:t>
            </w:r>
            <w:r>
              <w:rPr>
                <w:rFonts w:ascii="Arial" w:hAnsi="Arial" w:cs="Arial"/>
                <w:sz w:val="22"/>
                <w:szCs w:val="22"/>
              </w:rPr>
              <w:t xml:space="preserve"> “derecho laboral” agregados en  pagina web. Faviofarinella.weebly.com</w:t>
            </w:r>
          </w:p>
          <w:p w:rsidR="00831552" w:rsidRDefault="00831552" w:rsidP="005C352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8421A8" w:rsidRPr="00186DC1" w:rsidRDefault="008421A8" w:rsidP="0083155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69" w:type="dxa"/>
          </w:tcPr>
          <w:p w:rsidR="008421A8" w:rsidRPr="00186DC1" w:rsidRDefault="00FA189E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TEORICA-PRACTICA</w:t>
            </w:r>
          </w:p>
        </w:tc>
      </w:tr>
      <w:tr w:rsidR="008421A8" w:rsidRPr="00186DC1" w:rsidTr="000F5F9C">
        <w:trPr>
          <w:cantSplit/>
        </w:trPr>
        <w:tc>
          <w:tcPr>
            <w:tcW w:w="984" w:type="dxa"/>
          </w:tcPr>
          <w:p w:rsidR="008421A8" w:rsidRDefault="008421A8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 w:rsidRPr="00186DC1">
              <w:rPr>
                <w:rFonts w:ascii="Calibri" w:hAnsi="Calibri"/>
                <w:sz w:val="22"/>
              </w:rPr>
              <w:t>6</w:t>
            </w:r>
          </w:p>
          <w:p w:rsidR="000925AD" w:rsidRPr="00186DC1" w:rsidRDefault="006F6454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0925AD">
              <w:rPr>
                <w:rFonts w:ascii="Calibri" w:hAnsi="Calibri"/>
                <w:sz w:val="22"/>
              </w:rPr>
              <w:t>14-9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711" w:type="dxa"/>
          </w:tcPr>
          <w:p w:rsidR="008421A8" w:rsidRDefault="001F399C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PRIMERA EVALUACION</w:t>
            </w:r>
          </w:p>
          <w:p w:rsidR="001F399C" w:rsidRPr="00186DC1" w:rsidRDefault="001F399C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PARCIAL</w:t>
            </w:r>
          </w:p>
        </w:tc>
        <w:tc>
          <w:tcPr>
            <w:tcW w:w="764" w:type="dxa"/>
          </w:tcPr>
          <w:p w:rsidR="008421A8" w:rsidRPr="00186DC1" w:rsidRDefault="004A4AD5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699" w:type="dxa"/>
          </w:tcPr>
          <w:p w:rsidR="008421A8" w:rsidRPr="00186DC1" w:rsidRDefault="004962EA" w:rsidP="004962EA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BOLILLAS 1, 2, 3 y  4</w:t>
            </w:r>
          </w:p>
        </w:tc>
        <w:tc>
          <w:tcPr>
            <w:tcW w:w="1769" w:type="dxa"/>
          </w:tcPr>
          <w:p w:rsidR="008421A8" w:rsidRDefault="0072602D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PARCIAL </w:t>
            </w:r>
          </w:p>
          <w:p w:rsidR="0072602D" w:rsidRPr="00186DC1" w:rsidRDefault="0072602D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ESCRITO</w:t>
            </w:r>
          </w:p>
        </w:tc>
      </w:tr>
      <w:tr w:rsidR="008421A8" w:rsidRPr="00186DC1" w:rsidTr="000F5F9C">
        <w:trPr>
          <w:cantSplit/>
        </w:trPr>
        <w:tc>
          <w:tcPr>
            <w:tcW w:w="984" w:type="dxa"/>
          </w:tcPr>
          <w:p w:rsidR="008421A8" w:rsidRDefault="008421A8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 w:rsidRPr="00186DC1">
              <w:rPr>
                <w:rFonts w:ascii="Calibri" w:hAnsi="Calibri"/>
                <w:sz w:val="22"/>
              </w:rPr>
              <w:lastRenderedPageBreak/>
              <w:t>7</w:t>
            </w:r>
          </w:p>
          <w:p w:rsidR="000925AD" w:rsidRPr="00186DC1" w:rsidRDefault="006F6454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0925AD">
              <w:rPr>
                <w:rFonts w:ascii="Calibri" w:hAnsi="Calibri"/>
                <w:sz w:val="22"/>
              </w:rPr>
              <w:t>21-9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711" w:type="dxa"/>
          </w:tcPr>
          <w:p w:rsidR="008421A8" w:rsidRPr="00186DC1" w:rsidRDefault="001F399C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BOLILLA</w:t>
            </w:r>
            <w:r w:rsidR="004962EA">
              <w:rPr>
                <w:rFonts w:ascii="Calibri" w:hAnsi="Calibri"/>
                <w:sz w:val="22"/>
              </w:rPr>
              <w:t xml:space="preserve"> </w:t>
            </w:r>
            <w:r w:rsidR="00897838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764" w:type="dxa"/>
          </w:tcPr>
          <w:p w:rsidR="008421A8" w:rsidRPr="00186DC1" w:rsidRDefault="004A4AD5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699" w:type="dxa"/>
          </w:tcPr>
          <w:p w:rsidR="00811629" w:rsidRDefault="002F7D48" w:rsidP="00884F9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Constitucion Nacional</w:t>
            </w:r>
            <w:r w:rsidR="00800DD7">
              <w:rPr>
                <w:rFonts w:ascii="Arial" w:hAnsi="Arial" w:cs="Arial"/>
                <w:sz w:val="22"/>
                <w:szCs w:val="22"/>
              </w:rPr>
              <w:t xml:space="preserve"> (art.42)</w:t>
            </w:r>
          </w:p>
          <w:p w:rsidR="00884F9B" w:rsidRDefault="006D4401" w:rsidP="00884F9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F917DF" w:rsidRPr="00D22DF0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http://www.infojus.gob.ar/nuevo-codigo-civil-y-comercial-de-la-nacion</w:t>
              </w:r>
            </w:hyperlink>
            <w:r w:rsidR="00884F9B">
              <w:rPr>
                <w:rFonts w:ascii="Arial" w:hAnsi="Arial" w:cs="Arial"/>
                <w:sz w:val="22"/>
                <w:szCs w:val="22"/>
              </w:rPr>
              <w:t xml:space="preserve"> (Disposiciones sobre defensa del consumidor y usuario)</w:t>
            </w:r>
          </w:p>
          <w:p w:rsidR="00884F9B" w:rsidRDefault="00F917DF" w:rsidP="00884F9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Ley de defensa del consumidor y usuario</w:t>
            </w:r>
            <w:r w:rsidR="00884F9B">
              <w:rPr>
                <w:rFonts w:ascii="Arial" w:hAnsi="Arial" w:cs="Arial"/>
                <w:sz w:val="22"/>
                <w:szCs w:val="22"/>
              </w:rPr>
              <w:t xml:space="preserve"> vigente</w:t>
            </w:r>
            <w:r w:rsidR="00884F9B" w:rsidRPr="007977BD">
              <w:rPr>
                <w:rFonts w:ascii="Calibri" w:hAnsi="Calibri"/>
                <w:sz w:val="22"/>
              </w:rPr>
              <w:t xml:space="preserve"> </w:t>
            </w:r>
            <w:r w:rsidR="00884F9B">
              <w:rPr>
                <w:rFonts w:ascii="Calibri" w:hAnsi="Calibri"/>
                <w:sz w:val="22"/>
              </w:rPr>
              <w:t>(</w:t>
            </w:r>
            <w:r w:rsidR="00884F9B" w:rsidRPr="007977BD">
              <w:rPr>
                <w:rFonts w:ascii="Calibri" w:hAnsi="Calibri"/>
                <w:sz w:val="22"/>
              </w:rPr>
              <w:t>www.infoleg.gob.ar</w:t>
            </w:r>
            <w:r w:rsidR="00884F9B">
              <w:rPr>
                <w:rFonts w:ascii="Calibri" w:hAnsi="Calibri"/>
                <w:sz w:val="22"/>
              </w:rPr>
              <w:t>)</w:t>
            </w:r>
          </w:p>
          <w:p w:rsidR="00884F9B" w:rsidRDefault="00884F9B" w:rsidP="00884F9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Ley de defensa de la competencia vigente</w:t>
            </w:r>
          </w:p>
          <w:p w:rsidR="00F917DF" w:rsidRDefault="00884F9B" w:rsidP="00884F9B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Pr="007977BD">
              <w:rPr>
                <w:rFonts w:ascii="Calibri" w:hAnsi="Calibri"/>
                <w:sz w:val="22"/>
              </w:rPr>
              <w:t>www.infoleg.gob.ar</w:t>
            </w:r>
            <w:r>
              <w:rPr>
                <w:rFonts w:ascii="Calibri" w:hAnsi="Calibri"/>
                <w:sz w:val="22"/>
              </w:rPr>
              <w:t>)</w:t>
            </w:r>
          </w:p>
          <w:p w:rsidR="00884F9B" w:rsidRDefault="00662F14" w:rsidP="00BE34A9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 sobre de </w:t>
            </w:r>
            <w:r w:rsidR="009975BD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>derechos del consumidor y usuario</w:t>
            </w:r>
            <w:r w:rsidR="009975BD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9975BD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>defensa de la competencia</w:t>
            </w:r>
            <w:r w:rsidR="009975BD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 agregados en la </w:t>
            </w:r>
            <w:r w:rsidR="00884F9B">
              <w:rPr>
                <w:rFonts w:ascii="Arial" w:hAnsi="Arial" w:cs="Arial"/>
                <w:sz w:val="22"/>
                <w:szCs w:val="22"/>
              </w:rPr>
              <w:t>pagina web. Faviofarinella.weebly.com</w:t>
            </w:r>
          </w:p>
          <w:p w:rsidR="008421A8" w:rsidRPr="00186DC1" w:rsidRDefault="008421A8">
            <w:pPr>
              <w:pStyle w:val="Textoindependiente"/>
              <w:rPr>
                <w:rFonts w:ascii="Calibri" w:hAnsi="Calibri"/>
                <w:sz w:val="22"/>
              </w:rPr>
            </w:pPr>
          </w:p>
        </w:tc>
        <w:tc>
          <w:tcPr>
            <w:tcW w:w="1769" w:type="dxa"/>
          </w:tcPr>
          <w:p w:rsidR="008421A8" w:rsidRPr="00186DC1" w:rsidRDefault="00FA189E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TEORICA-PRACTICA</w:t>
            </w:r>
          </w:p>
        </w:tc>
      </w:tr>
      <w:tr w:rsidR="008421A8" w:rsidRPr="00186DC1" w:rsidTr="000F5F9C">
        <w:trPr>
          <w:cantSplit/>
        </w:trPr>
        <w:tc>
          <w:tcPr>
            <w:tcW w:w="984" w:type="dxa"/>
          </w:tcPr>
          <w:p w:rsidR="008421A8" w:rsidRDefault="008421A8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 w:rsidRPr="00186DC1">
              <w:rPr>
                <w:rFonts w:ascii="Calibri" w:hAnsi="Calibri"/>
                <w:sz w:val="22"/>
              </w:rPr>
              <w:t>8</w:t>
            </w:r>
          </w:p>
          <w:p w:rsidR="000925AD" w:rsidRPr="00186DC1" w:rsidRDefault="006F6454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0925AD">
              <w:rPr>
                <w:rFonts w:ascii="Calibri" w:hAnsi="Calibri"/>
                <w:sz w:val="22"/>
              </w:rPr>
              <w:t>28-9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711" w:type="dxa"/>
          </w:tcPr>
          <w:p w:rsidR="008421A8" w:rsidRPr="00186DC1" w:rsidRDefault="001F399C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BOLILLA</w:t>
            </w:r>
            <w:r w:rsidR="00897838">
              <w:rPr>
                <w:rFonts w:ascii="Calibri" w:hAnsi="Calibri"/>
                <w:sz w:val="22"/>
              </w:rPr>
              <w:t xml:space="preserve"> 6</w:t>
            </w:r>
          </w:p>
        </w:tc>
        <w:tc>
          <w:tcPr>
            <w:tcW w:w="764" w:type="dxa"/>
          </w:tcPr>
          <w:p w:rsidR="008421A8" w:rsidRPr="00186DC1" w:rsidRDefault="004A4AD5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699" w:type="dxa"/>
          </w:tcPr>
          <w:p w:rsidR="000413B2" w:rsidRDefault="008570B4" w:rsidP="00F917D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Constitucion Nacional </w:t>
            </w:r>
            <w:r w:rsidR="00AA1F4A">
              <w:rPr>
                <w:rFonts w:ascii="Arial" w:hAnsi="Arial" w:cs="Arial"/>
                <w:sz w:val="22"/>
                <w:szCs w:val="22"/>
              </w:rPr>
              <w:t>(art.42)</w:t>
            </w:r>
          </w:p>
          <w:p w:rsidR="00F917DF" w:rsidRDefault="006D4401" w:rsidP="00F917DF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F917DF" w:rsidRPr="00D22DF0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http://www.infojus.gob.ar/nuevo-codigo-civil-y-comercial-de-la-nacion</w:t>
              </w:r>
            </w:hyperlink>
            <w:r w:rsidR="007977BD">
              <w:rPr>
                <w:rFonts w:ascii="Arial" w:hAnsi="Arial" w:cs="Arial"/>
                <w:sz w:val="22"/>
                <w:szCs w:val="22"/>
              </w:rPr>
              <w:t xml:space="preserve"> (Disposiciones sobre defensa del consumidor y usuario)</w:t>
            </w:r>
          </w:p>
          <w:p w:rsidR="00FC4A9C" w:rsidRDefault="00FC4A9C" w:rsidP="00FC4A9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Ley de defensa del consumidor y usuario</w:t>
            </w:r>
            <w:r w:rsidR="007977BD">
              <w:rPr>
                <w:rFonts w:ascii="Arial" w:hAnsi="Arial" w:cs="Arial"/>
                <w:sz w:val="22"/>
                <w:szCs w:val="22"/>
              </w:rPr>
              <w:t xml:space="preserve"> vigente</w:t>
            </w:r>
            <w:r w:rsidR="007977BD" w:rsidRPr="007977BD">
              <w:rPr>
                <w:rFonts w:ascii="Calibri" w:hAnsi="Calibri"/>
                <w:sz w:val="22"/>
              </w:rPr>
              <w:t xml:space="preserve"> </w:t>
            </w:r>
            <w:r w:rsidR="007977BD">
              <w:rPr>
                <w:rFonts w:ascii="Calibri" w:hAnsi="Calibri"/>
                <w:sz w:val="22"/>
              </w:rPr>
              <w:t>(</w:t>
            </w:r>
            <w:r w:rsidR="007977BD" w:rsidRPr="007977BD">
              <w:rPr>
                <w:rFonts w:ascii="Calibri" w:hAnsi="Calibri"/>
                <w:sz w:val="22"/>
              </w:rPr>
              <w:t>www.infoleg.gob.ar</w:t>
            </w:r>
            <w:r w:rsidR="007977BD">
              <w:rPr>
                <w:rFonts w:ascii="Calibri" w:hAnsi="Calibri"/>
                <w:sz w:val="22"/>
              </w:rPr>
              <w:t>)</w:t>
            </w:r>
          </w:p>
          <w:p w:rsidR="00FC4A9C" w:rsidRDefault="00FC4A9C" w:rsidP="00FC4A9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Ley de defensa de la competencia</w:t>
            </w:r>
            <w:r w:rsidR="007977BD">
              <w:rPr>
                <w:rFonts w:ascii="Arial" w:hAnsi="Arial" w:cs="Arial"/>
                <w:sz w:val="22"/>
                <w:szCs w:val="22"/>
              </w:rPr>
              <w:t xml:space="preserve"> vigente</w:t>
            </w:r>
          </w:p>
          <w:p w:rsidR="008421A8" w:rsidRDefault="007977BD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hyperlink r:id="rId13" w:history="1">
              <w:r w:rsidR="00354282" w:rsidRPr="00D22DF0">
                <w:rPr>
                  <w:rStyle w:val="Hipervnculo"/>
                  <w:rFonts w:ascii="Calibri" w:hAnsi="Calibri"/>
                  <w:sz w:val="22"/>
                </w:rPr>
                <w:t>www.infoleg.gob.ar</w:t>
              </w:r>
            </w:hyperlink>
            <w:r>
              <w:rPr>
                <w:rFonts w:ascii="Calibri" w:hAnsi="Calibri"/>
                <w:sz w:val="22"/>
              </w:rPr>
              <w:t>)</w:t>
            </w:r>
          </w:p>
          <w:p w:rsidR="007B2118" w:rsidRDefault="007B2118" w:rsidP="007B2118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</w:t>
            </w:r>
            <w:r w:rsidR="004C171A">
              <w:rPr>
                <w:rFonts w:ascii="Arial" w:hAnsi="Arial" w:cs="Arial"/>
                <w:sz w:val="22"/>
                <w:szCs w:val="22"/>
              </w:rPr>
              <w:t>es</w:t>
            </w:r>
            <w:r>
              <w:rPr>
                <w:rFonts w:ascii="Arial" w:hAnsi="Arial" w:cs="Arial"/>
                <w:sz w:val="22"/>
                <w:szCs w:val="22"/>
              </w:rPr>
              <w:t xml:space="preserve"> sobre de </w:t>
            </w:r>
            <w:r w:rsidR="004C171A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>derechos del consumidor y usuario</w:t>
            </w:r>
            <w:r w:rsidR="004C171A">
              <w:rPr>
                <w:rFonts w:ascii="Arial" w:hAnsi="Arial" w:cs="Arial"/>
                <w:sz w:val="22"/>
                <w:szCs w:val="22"/>
              </w:rPr>
              <w:t>” y sobre “</w:t>
            </w:r>
            <w:r>
              <w:rPr>
                <w:rFonts w:ascii="Arial" w:hAnsi="Arial" w:cs="Arial"/>
                <w:sz w:val="22"/>
                <w:szCs w:val="22"/>
              </w:rPr>
              <w:t>defensa de la competencia</w:t>
            </w:r>
            <w:r w:rsidR="004C171A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 agregados en la pagina web. Faviofarinella.weebly.com</w:t>
            </w:r>
          </w:p>
          <w:p w:rsidR="00354282" w:rsidRPr="00186DC1" w:rsidRDefault="00354282" w:rsidP="007B211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69" w:type="dxa"/>
          </w:tcPr>
          <w:p w:rsidR="008421A8" w:rsidRPr="00186DC1" w:rsidRDefault="0085537B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TEORICA-PRACTICA</w:t>
            </w:r>
          </w:p>
        </w:tc>
      </w:tr>
      <w:tr w:rsidR="008421A8" w:rsidRPr="00186DC1" w:rsidTr="000F5F9C">
        <w:trPr>
          <w:cantSplit/>
        </w:trPr>
        <w:tc>
          <w:tcPr>
            <w:tcW w:w="984" w:type="dxa"/>
          </w:tcPr>
          <w:p w:rsidR="008421A8" w:rsidRDefault="008421A8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 w:rsidRPr="00186DC1">
              <w:rPr>
                <w:rFonts w:ascii="Calibri" w:hAnsi="Calibri"/>
                <w:sz w:val="22"/>
              </w:rPr>
              <w:t>9</w:t>
            </w:r>
          </w:p>
          <w:p w:rsidR="000925AD" w:rsidRPr="00186DC1" w:rsidRDefault="006F6454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0925AD">
              <w:rPr>
                <w:rFonts w:ascii="Calibri" w:hAnsi="Calibri"/>
                <w:sz w:val="22"/>
              </w:rPr>
              <w:t>5-10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711" w:type="dxa"/>
          </w:tcPr>
          <w:p w:rsidR="008421A8" w:rsidRPr="00186DC1" w:rsidRDefault="007E2E95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BOLILLA</w:t>
            </w:r>
            <w:r w:rsidR="00897838">
              <w:rPr>
                <w:rFonts w:ascii="Calibri" w:hAnsi="Calibri"/>
                <w:sz w:val="22"/>
              </w:rPr>
              <w:t xml:space="preserve"> 5</w:t>
            </w:r>
          </w:p>
        </w:tc>
        <w:tc>
          <w:tcPr>
            <w:tcW w:w="764" w:type="dxa"/>
          </w:tcPr>
          <w:p w:rsidR="008421A8" w:rsidRPr="00186DC1" w:rsidRDefault="004A4AD5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699" w:type="dxa"/>
          </w:tcPr>
          <w:p w:rsidR="0067540D" w:rsidRDefault="0067540D" w:rsidP="00C5580F">
            <w:pPr>
              <w:pStyle w:val="Textoindependiente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Constitucion Nacional </w:t>
            </w:r>
            <w:r w:rsidR="00D62389">
              <w:rPr>
                <w:rFonts w:ascii="Arial" w:hAnsi="Arial"/>
                <w:color w:val="000000"/>
                <w:sz w:val="22"/>
                <w:szCs w:val="22"/>
              </w:rPr>
              <w:t>(a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rt.17</w:t>
            </w:r>
            <w:r w:rsidR="00D62389">
              <w:rPr>
                <w:rFonts w:ascii="Arial" w:hAnsi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.</w:t>
            </w:r>
          </w:p>
          <w:p w:rsidR="00C5580F" w:rsidRDefault="00C5580F" w:rsidP="00C5580F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Ley nacional de Propiedad Intelectual vigente (derecho de autor)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14" w:history="1">
              <w:r w:rsidRPr="00D22DF0">
                <w:rPr>
                  <w:rStyle w:val="Hipervnculo"/>
                  <w:rFonts w:ascii="Calibri" w:hAnsi="Calibri"/>
                  <w:sz w:val="22"/>
                </w:rPr>
                <w:t>www.infoleg.gob.ar</w:t>
              </w:r>
            </w:hyperlink>
            <w:r>
              <w:rPr>
                <w:rFonts w:ascii="Calibri" w:hAnsi="Calibri"/>
                <w:sz w:val="22"/>
              </w:rPr>
              <w:t>)</w:t>
            </w:r>
          </w:p>
          <w:p w:rsidR="00C5580F" w:rsidRDefault="00C5580F" w:rsidP="00C5580F">
            <w:pPr>
              <w:spacing w:line="100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Ley nacional de marcas vigente</w:t>
            </w:r>
          </w:p>
          <w:p w:rsidR="00C5580F" w:rsidRDefault="00C5580F" w:rsidP="00C5580F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15" w:history="1">
              <w:r w:rsidRPr="00D22DF0">
                <w:rPr>
                  <w:rStyle w:val="Hipervnculo"/>
                  <w:rFonts w:ascii="Calibri" w:hAnsi="Calibri"/>
                  <w:sz w:val="22"/>
                </w:rPr>
                <w:t>www.infoleg.gob.ar</w:t>
              </w:r>
            </w:hyperlink>
            <w:r>
              <w:rPr>
                <w:rFonts w:ascii="Calibri" w:hAnsi="Calibri"/>
                <w:sz w:val="22"/>
              </w:rPr>
              <w:t>)</w:t>
            </w:r>
          </w:p>
          <w:p w:rsidR="00C5580F" w:rsidRPr="00C5580F" w:rsidRDefault="00C5580F" w:rsidP="00C5580F">
            <w:pPr>
              <w:pStyle w:val="Textoindependiente"/>
              <w:rPr>
                <w:rFonts w:ascii="Arial" w:hAnsi="Arial" w:cs="Arial"/>
                <w:sz w:val="22"/>
              </w:rPr>
            </w:pPr>
            <w:r w:rsidRPr="00C5580F">
              <w:rPr>
                <w:rFonts w:ascii="Arial" w:hAnsi="Arial" w:cs="Arial"/>
                <w:sz w:val="22"/>
              </w:rPr>
              <w:t xml:space="preserve">Ley </w:t>
            </w:r>
            <w:r w:rsidR="00377F95">
              <w:rPr>
                <w:rFonts w:ascii="Arial" w:hAnsi="Arial" w:cs="Arial"/>
                <w:sz w:val="22"/>
              </w:rPr>
              <w:t xml:space="preserve">nacional </w:t>
            </w:r>
            <w:r w:rsidRPr="00C5580F">
              <w:rPr>
                <w:rFonts w:ascii="Arial" w:hAnsi="Arial" w:cs="Arial"/>
                <w:sz w:val="22"/>
              </w:rPr>
              <w:t>de patentes vigente</w:t>
            </w:r>
          </w:p>
          <w:p w:rsidR="00C5580F" w:rsidRDefault="00C5580F" w:rsidP="00C5580F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16" w:history="1">
              <w:r w:rsidRPr="00D22DF0">
                <w:rPr>
                  <w:rStyle w:val="Hipervnculo"/>
                  <w:rFonts w:ascii="Calibri" w:hAnsi="Calibri"/>
                  <w:sz w:val="22"/>
                </w:rPr>
                <w:t>www.infoleg.gob.ar</w:t>
              </w:r>
            </w:hyperlink>
            <w:r>
              <w:rPr>
                <w:rFonts w:ascii="Calibri" w:hAnsi="Calibri"/>
                <w:sz w:val="22"/>
              </w:rPr>
              <w:t>)</w:t>
            </w:r>
          </w:p>
          <w:p w:rsidR="00E17D41" w:rsidRDefault="00E17D41" w:rsidP="00E17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Compilación de contenidos bibliográficos “ad hoc” pagina web. Faviofarinella.weebly.com</w:t>
            </w:r>
          </w:p>
          <w:p w:rsidR="008421A8" w:rsidRPr="00186DC1" w:rsidRDefault="008421A8" w:rsidP="00E54CA0">
            <w:pPr>
              <w:spacing w:line="1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1769" w:type="dxa"/>
          </w:tcPr>
          <w:p w:rsidR="008421A8" w:rsidRPr="00186DC1" w:rsidRDefault="00FA189E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TEORICA-PRACTICA</w:t>
            </w:r>
          </w:p>
        </w:tc>
      </w:tr>
      <w:tr w:rsidR="008421A8" w:rsidRPr="00186DC1" w:rsidTr="000F5F9C">
        <w:trPr>
          <w:cantSplit/>
        </w:trPr>
        <w:tc>
          <w:tcPr>
            <w:tcW w:w="984" w:type="dxa"/>
          </w:tcPr>
          <w:p w:rsidR="008421A8" w:rsidRDefault="008421A8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 w:rsidRPr="00186DC1">
              <w:rPr>
                <w:rFonts w:ascii="Calibri" w:hAnsi="Calibri"/>
                <w:sz w:val="22"/>
              </w:rPr>
              <w:lastRenderedPageBreak/>
              <w:t>10</w:t>
            </w:r>
          </w:p>
          <w:p w:rsidR="000925AD" w:rsidRPr="00186DC1" w:rsidRDefault="006F6454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0925AD">
              <w:rPr>
                <w:rFonts w:ascii="Calibri" w:hAnsi="Calibri"/>
                <w:sz w:val="22"/>
              </w:rPr>
              <w:t>12-10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711" w:type="dxa"/>
          </w:tcPr>
          <w:p w:rsidR="008421A8" w:rsidRPr="00186DC1" w:rsidRDefault="007E2E95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BOLILLA</w:t>
            </w:r>
            <w:r w:rsidR="00BB5576">
              <w:rPr>
                <w:rFonts w:ascii="Calibri" w:hAnsi="Calibri"/>
                <w:sz w:val="22"/>
              </w:rPr>
              <w:t xml:space="preserve"> 7</w:t>
            </w:r>
          </w:p>
        </w:tc>
        <w:tc>
          <w:tcPr>
            <w:tcW w:w="764" w:type="dxa"/>
          </w:tcPr>
          <w:p w:rsidR="008421A8" w:rsidRPr="00186DC1" w:rsidRDefault="004A4AD5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699" w:type="dxa"/>
          </w:tcPr>
          <w:p w:rsidR="00103F78" w:rsidRDefault="006D774D" w:rsidP="00103F78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Constitucion Nacional (arts.18 y </w:t>
            </w:r>
            <w:r w:rsidR="00174950">
              <w:rPr>
                <w:rFonts w:ascii="Arial" w:hAnsi="Arial" w:cs="Arial"/>
                <w:sz w:val="22"/>
                <w:szCs w:val="22"/>
              </w:rPr>
              <w:t>28)</w:t>
            </w:r>
          </w:p>
          <w:p w:rsidR="004D1D4C" w:rsidRDefault="004D1D4C" w:rsidP="004D1D4C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Ley de Lealtad Comercial vigente</w:t>
            </w:r>
            <w:r>
              <w:rPr>
                <w:rFonts w:ascii="Calibri" w:hAnsi="Calibri"/>
                <w:sz w:val="22"/>
              </w:rPr>
              <w:t>(</w:t>
            </w:r>
            <w:hyperlink r:id="rId17" w:history="1">
              <w:r w:rsidRPr="00D22DF0">
                <w:rPr>
                  <w:rStyle w:val="Hipervnculo"/>
                  <w:rFonts w:ascii="Calibri" w:hAnsi="Calibri"/>
                  <w:sz w:val="22"/>
                </w:rPr>
                <w:t>www.infoleg.gob.ar</w:t>
              </w:r>
            </w:hyperlink>
            <w:r>
              <w:rPr>
                <w:rFonts w:ascii="Calibri" w:hAnsi="Calibri"/>
                <w:sz w:val="22"/>
              </w:rPr>
              <w:t>)</w:t>
            </w:r>
          </w:p>
          <w:p w:rsidR="004D1D4C" w:rsidRDefault="004D1D4C" w:rsidP="00103F78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Ley de Servicios de Comunicación Audiovisual vigente (</w:t>
            </w:r>
            <w:hyperlink r:id="rId18" w:history="1">
              <w:r w:rsidRPr="00D22DF0">
                <w:rPr>
                  <w:rStyle w:val="Hipervnculo"/>
                  <w:rFonts w:ascii="Calibri" w:hAnsi="Calibri"/>
                  <w:sz w:val="22"/>
                </w:rPr>
                <w:t>www.infoleg.gob.ar</w:t>
              </w:r>
            </w:hyperlink>
            <w:r>
              <w:rPr>
                <w:rFonts w:ascii="Calibri" w:hAnsi="Calibri"/>
                <w:sz w:val="22"/>
              </w:rPr>
              <w:t>)</w:t>
            </w:r>
          </w:p>
          <w:p w:rsidR="006A1219" w:rsidRDefault="006A1219" w:rsidP="006A1219">
            <w:pPr>
              <w:rPr>
                <w:rFonts w:ascii="Arial" w:hAnsi="Arial" w:cs="Arial"/>
                <w:sz w:val="22"/>
                <w:szCs w:val="22"/>
              </w:rPr>
            </w:pPr>
          </w:p>
          <w:p w:rsidR="006A1219" w:rsidRDefault="004858ED" w:rsidP="003902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Materiales </w:t>
            </w:r>
            <w:r w:rsidR="00E9664E">
              <w:rPr>
                <w:rFonts w:ascii="Arial" w:hAnsi="Arial" w:cs="Arial"/>
                <w:sz w:val="22"/>
                <w:szCs w:val="22"/>
              </w:rPr>
              <w:t xml:space="preserve">sobre </w:t>
            </w:r>
            <w:r>
              <w:rPr>
                <w:rFonts w:ascii="Arial" w:hAnsi="Arial" w:cs="Arial"/>
                <w:sz w:val="22"/>
                <w:szCs w:val="22"/>
              </w:rPr>
              <w:t>“Policia y Poder de Policia” , sobre “l</w:t>
            </w:r>
            <w:r w:rsidR="00E9664E">
              <w:rPr>
                <w:rFonts w:ascii="Arial" w:hAnsi="Arial" w:cs="Arial"/>
                <w:sz w:val="22"/>
                <w:szCs w:val="22"/>
              </w:rPr>
              <w:t>ey de lealtad comercial</w:t>
            </w:r>
            <w:r>
              <w:rPr>
                <w:rFonts w:ascii="Arial" w:hAnsi="Arial" w:cs="Arial"/>
                <w:sz w:val="22"/>
                <w:szCs w:val="22"/>
              </w:rPr>
              <w:t xml:space="preserve"> “,  </w:t>
            </w:r>
            <w:r w:rsidR="00E9664E">
              <w:rPr>
                <w:rFonts w:ascii="Arial" w:hAnsi="Arial" w:cs="Arial"/>
                <w:sz w:val="22"/>
                <w:szCs w:val="22"/>
              </w:rPr>
              <w:t xml:space="preserve"> sobre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E9664E">
              <w:rPr>
                <w:rFonts w:ascii="Arial" w:hAnsi="Arial" w:cs="Arial"/>
                <w:sz w:val="22"/>
                <w:szCs w:val="22"/>
              </w:rPr>
              <w:t>ley de Servicios de Comunicación Audiovisual</w:t>
            </w:r>
            <w:r>
              <w:rPr>
                <w:rFonts w:ascii="Arial" w:hAnsi="Arial" w:cs="Arial"/>
                <w:sz w:val="22"/>
                <w:szCs w:val="22"/>
              </w:rPr>
              <w:t xml:space="preserve">”, </w:t>
            </w:r>
            <w:r w:rsidR="00834687">
              <w:rPr>
                <w:rFonts w:ascii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sz w:val="22"/>
                <w:szCs w:val="22"/>
              </w:rPr>
              <w:t xml:space="preserve">sobre </w:t>
            </w:r>
            <w:r w:rsidR="00E9664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“principios del derecho penal” , </w:t>
            </w:r>
            <w:r w:rsidR="00E9664E">
              <w:rPr>
                <w:rFonts w:ascii="Arial" w:hAnsi="Arial" w:cs="Arial"/>
                <w:sz w:val="22"/>
                <w:szCs w:val="22"/>
              </w:rPr>
              <w:t>agregado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9664E">
              <w:rPr>
                <w:rFonts w:ascii="Arial" w:hAnsi="Arial" w:cs="Arial"/>
                <w:sz w:val="22"/>
                <w:szCs w:val="22"/>
              </w:rPr>
              <w:t xml:space="preserve"> en </w:t>
            </w:r>
            <w:r>
              <w:rPr>
                <w:rFonts w:ascii="Arial" w:hAnsi="Arial" w:cs="Arial"/>
                <w:sz w:val="22"/>
                <w:szCs w:val="22"/>
              </w:rPr>
              <w:t>pagina web f</w:t>
            </w:r>
            <w:r w:rsidR="006A1219">
              <w:rPr>
                <w:rFonts w:ascii="Arial" w:hAnsi="Arial" w:cs="Arial"/>
                <w:sz w:val="22"/>
                <w:szCs w:val="22"/>
              </w:rPr>
              <w:t>aviofarinella.weebly.com</w:t>
            </w:r>
          </w:p>
          <w:p w:rsidR="008421A8" w:rsidRPr="00186DC1" w:rsidRDefault="008421A8" w:rsidP="004858E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69" w:type="dxa"/>
          </w:tcPr>
          <w:p w:rsidR="008421A8" w:rsidRPr="00186DC1" w:rsidRDefault="00FA189E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TEORICA-PRACTICA</w:t>
            </w:r>
          </w:p>
        </w:tc>
      </w:tr>
      <w:tr w:rsidR="008421A8" w:rsidRPr="00186DC1" w:rsidTr="000F5F9C">
        <w:trPr>
          <w:cantSplit/>
        </w:trPr>
        <w:tc>
          <w:tcPr>
            <w:tcW w:w="984" w:type="dxa"/>
          </w:tcPr>
          <w:p w:rsidR="008421A8" w:rsidRDefault="008421A8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 w:rsidRPr="00186DC1">
              <w:rPr>
                <w:rFonts w:ascii="Calibri" w:hAnsi="Calibri"/>
                <w:sz w:val="22"/>
              </w:rPr>
              <w:t>11</w:t>
            </w:r>
          </w:p>
          <w:p w:rsidR="000925AD" w:rsidRPr="00186DC1" w:rsidRDefault="006F6454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0925AD">
              <w:rPr>
                <w:rFonts w:ascii="Calibri" w:hAnsi="Calibri"/>
                <w:sz w:val="22"/>
              </w:rPr>
              <w:t>19-10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711" w:type="dxa"/>
          </w:tcPr>
          <w:p w:rsidR="008421A8" w:rsidRPr="00186DC1" w:rsidRDefault="007E2E95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BOLILLA</w:t>
            </w:r>
            <w:r w:rsidR="00BB5576">
              <w:rPr>
                <w:rFonts w:ascii="Calibri" w:hAnsi="Calibri"/>
                <w:sz w:val="22"/>
              </w:rPr>
              <w:t xml:space="preserve"> 5</w:t>
            </w:r>
          </w:p>
        </w:tc>
        <w:tc>
          <w:tcPr>
            <w:tcW w:w="764" w:type="dxa"/>
          </w:tcPr>
          <w:p w:rsidR="008421A8" w:rsidRPr="00186DC1" w:rsidRDefault="004A4AD5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699" w:type="dxa"/>
          </w:tcPr>
          <w:p w:rsidR="00F20147" w:rsidRDefault="00F20147" w:rsidP="006A1219">
            <w:pPr>
              <w:pStyle w:val="Textoindependiente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Constitucion Nacional (art.17)</w:t>
            </w:r>
          </w:p>
          <w:p w:rsidR="006A1219" w:rsidRDefault="006A1219" w:rsidP="006A1219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Ley nacional de Propiedad Intelectual vigente (derecho de autor)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19" w:history="1">
              <w:r w:rsidRPr="00D22DF0">
                <w:rPr>
                  <w:rStyle w:val="Hipervnculo"/>
                  <w:rFonts w:ascii="Calibri" w:hAnsi="Calibri"/>
                  <w:sz w:val="22"/>
                </w:rPr>
                <w:t>www.infoleg.gob.ar</w:t>
              </w:r>
            </w:hyperlink>
            <w:r>
              <w:rPr>
                <w:rFonts w:ascii="Calibri" w:hAnsi="Calibri"/>
                <w:sz w:val="22"/>
              </w:rPr>
              <w:t>)</w:t>
            </w:r>
          </w:p>
          <w:p w:rsidR="006A1219" w:rsidRDefault="006A1219" w:rsidP="004661DC">
            <w:pPr>
              <w:spacing w:line="100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Ley nacional de marcas vigente</w:t>
            </w:r>
          </w:p>
          <w:p w:rsidR="006A1219" w:rsidRDefault="006A1219" w:rsidP="006A1219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20" w:history="1">
              <w:r w:rsidRPr="00D22DF0">
                <w:rPr>
                  <w:rStyle w:val="Hipervnculo"/>
                  <w:rFonts w:ascii="Calibri" w:hAnsi="Calibri"/>
                  <w:sz w:val="22"/>
                </w:rPr>
                <w:t>www.infoleg.gob.ar</w:t>
              </w:r>
            </w:hyperlink>
            <w:r>
              <w:rPr>
                <w:rFonts w:ascii="Calibri" w:hAnsi="Calibri"/>
                <w:sz w:val="22"/>
              </w:rPr>
              <w:t>)</w:t>
            </w:r>
          </w:p>
          <w:p w:rsidR="006A1219" w:rsidRPr="003C5A8D" w:rsidRDefault="006A1219" w:rsidP="006A1219">
            <w:pPr>
              <w:pStyle w:val="Textoindependiente"/>
              <w:rPr>
                <w:rFonts w:ascii="Arial" w:hAnsi="Arial" w:cs="Arial"/>
                <w:sz w:val="22"/>
              </w:rPr>
            </w:pPr>
            <w:r w:rsidRPr="003C5A8D">
              <w:rPr>
                <w:rFonts w:ascii="Arial" w:hAnsi="Arial" w:cs="Arial"/>
                <w:sz w:val="22"/>
              </w:rPr>
              <w:t xml:space="preserve">Ley </w:t>
            </w:r>
            <w:r w:rsidR="003C5A8D" w:rsidRPr="003C5A8D">
              <w:rPr>
                <w:rFonts w:ascii="Arial" w:hAnsi="Arial" w:cs="Arial"/>
                <w:sz w:val="22"/>
              </w:rPr>
              <w:t xml:space="preserve">nacional </w:t>
            </w:r>
            <w:r w:rsidRPr="003C5A8D">
              <w:rPr>
                <w:rFonts w:ascii="Arial" w:hAnsi="Arial" w:cs="Arial"/>
                <w:sz w:val="22"/>
              </w:rPr>
              <w:t>de patentes vigente</w:t>
            </w:r>
          </w:p>
          <w:p w:rsidR="006A1219" w:rsidRDefault="006A1219" w:rsidP="006A1219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21" w:history="1">
              <w:r w:rsidRPr="00D22DF0">
                <w:rPr>
                  <w:rStyle w:val="Hipervnculo"/>
                  <w:rFonts w:ascii="Calibri" w:hAnsi="Calibri"/>
                  <w:sz w:val="22"/>
                </w:rPr>
                <w:t>www.infoleg.gob.ar</w:t>
              </w:r>
            </w:hyperlink>
            <w:r>
              <w:rPr>
                <w:rFonts w:ascii="Calibri" w:hAnsi="Calibri"/>
                <w:sz w:val="22"/>
              </w:rPr>
              <w:t>)</w:t>
            </w:r>
          </w:p>
          <w:p w:rsidR="00E17D41" w:rsidRDefault="00E17D41" w:rsidP="00E17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Compilación de contenidos bibliográficos “ad hoc” pagina web. Faviofarinella.weebly.com</w:t>
            </w:r>
          </w:p>
          <w:p w:rsidR="008421A8" w:rsidRPr="00186DC1" w:rsidRDefault="008421A8" w:rsidP="00091174">
            <w:pPr>
              <w:spacing w:line="10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1769" w:type="dxa"/>
          </w:tcPr>
          <w:p w:rsidR="008421A8" w:rsidRPr="00186DC1" w:rsidRDefault="00FA189E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TEORICA-PRACTICA</w:t>
            </w:r>
          </w:p>
        </w:tc>
      </w:tr>
      <w:tr w:rsidR="008421A8" w:rsidRPr="00186DC1" w:rsidTr="000F5F9C">
        <w:trPr>
          <w:cantSplit/>
        </w:trPr>
        <w:tc>
          <w:tcPr>
            <w:tcW w:w="984" w:type="dxa"/>
          </w:tcPr>
          <w:p w:rsidR="008421A8" w:rsidRDefault="008421A8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 w:rsidRPr="00186DC1">
              <w:rPr>
                <w:rFonts w:ascii="Calibri" w:hAnsi="Calibri"/>
                <w:sz w:val="22"/>
              </w:rPr>
              <w:t>12</w:t>
            </w:r>
          </w:p>
          <w:p w:rsidR="000925AD" w:rsidRPr="00186DC1" w:rsidRDefault="006F6454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0925AD">
              <w:rPr>
                <w:rFonts w:ascii="Calibri" w:hAnsi="Calibri"/>
                <w:sz w:val="22"/>
              </w:rPr>
              <w:t>26-10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711" w:type="dxa"/>
          </w:tcPr>
          <w:p w:rsidR="008421A8" w:rsidRPr="00186DC1" w:rsidRDefault="00BB5576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CLASE PREVISTA PARA REPASO O PARA COMPLETAR TEMAS PENDIENTES </w:t>
            </w:r>
          </w:p>
        </w:tc>
        <w:tc>
          <w:tcPr>
            <w:tcW w:w="764" w:type="dxa"/>
          </w:tcPr>
          <w:p w:rsidR="008421A8" w:rsidRPr="00186DC1" w:rsidRDefault="004A4AD5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699" w:type="dxa"/>
          </w:tcPr>
          <w:p w:rsidR="008421A8" w:rsidRPr="00186DC1" w:rsidRDefault="008421A8">
            <w:pPr>
              <w:pStyle w:val="Textoindependiente"/>
              <w:rPr>
                <w:rFonts w:ascii="Calibri" w:hAnsi="Calibri"/>
                <w:sz w:val="22"/>
              </w:rPr>
            </w:pPr>
          </w:p>
        </w:tc>
        <w:tc>
          <w:tcPr>
            <w:tcW w:w="1769" w:type="dxa"/>
          </w:tcPr>
          <w:p w:rsidR="008421A8" w:rsidRPr="00186DC1" w:rsidRDefault="00FA189E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TEORICA-PRACTICA</w:t>
            </w:r>
          </w:p>
        </w:tc>
      </w:tr>
      <w:tr w:rsidR="008421A8" w:rsidRPr="00186DC1" w:rsidTr="000F5F9C">
        <w:trPr>
          <w:cantSplit/>
        </w:trPr>
        <w:tc>
          <w:tcPr>
            <w:tcW w:w="984" w:type="dxa"/>
          </w:tcPr>
          <w:p w:rsidR="008421A8" w:rsidRDefault="008421A8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 w:rsidRPr="00186DC1">
              <w:rPr>
                <w:rFonts w:ascii="Calibri" w:hAnsi="Calibri"/>
                <w:sz w:val="22"/>
              </w:rPr>
              <w:t>13</w:t>
            </w:r>
          </w:p>
          <w:p w:rsidR="000925AD" w:rsidRPr="00186DC1" w:rsidRDefault="00BA2325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0925AD">
              <w:rPr>
                <w:rFonts w:ascii="Calibri" w:hAnsi="Calibri"/>
                <w:sz w:val="22"/>
              </w:rPr>
              <w:t>2-11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711" w:type="dxa"/>
          </w:tcPr>
          <w:p w:rsidR="008421A8" w:rsidRPr="00186DC1" w:rsidRDefault="00897CDF" w:rsidP="00897CDF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Asistencia a  </w:t>
            </w:r>
            <w:r w:rsidR="008527E4">
              <w:rPr>
                <w:rFonts w:ascii="Calibri" w:hAnsi="Calibri"/>
                <w:sz w:val="22"/>
              </w:rPr>
              <w:t>“JATIC”</w:t>
            </w:r>
          </w:p>
        </w:tc>
        <w:tc>
          <w:tcPr>
            <w:tcW w:w="764" w:type="dxa"/>
          </w:tcPr>
          <w:p w:rsidR="008421A8" w:rsidRPr="00186DC1" w:rsidRDefault="004A4AD5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699" w:type="dxa"/>
          </w:tcPr>
          <w:p w:rsidR="008421A8" w:rsidRPr="00186DC1" w:rsidRDefault="008421A8">
            <w:pPr>
              <w:pStyle w:val="Textoindependiente"/>
              <w:rPr>
                <w:rFonts w:ascii="Calibri" w:hAnsi="Calibri"/>
                <w:sz w:val="22"/>
              </w:rPr>
            </w:pPr>
          </w:p>
        </w:tc>
        <w:tc>
          <w:tcPr>
            <w:tcW w:w="1769" w:type="dxa"/>
          </w:tcPr>
          <w:p w:rsidR="008421A8" w:rsidRPr="00186DC1" w:rsidRDefault="00354282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JATIC 2016</w:t>
            </w:r>
          </w:p>
        </w:tc>
      </w:tr>
      <w:tr w:rsidR="008421A8" w:rsidRPr="00186DC1" w:rsidTr="000F5F9C">
        <w:trPr>
          <w:cantSplit/>
        </w:trPr>
        <w:tc>
          <w:tcPr>
            <w:tcW w:w="984" w:type="dxa"/>
          </w:tcPr>
          <w:p w:rsidR="008421A8" w:rsidRDefault="008421A8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 w:rsidRPr="00186DC1">
              <w:rPr>
                <w:rFonts w:ascii="Calibri" w:hAnsi="Calibri"/>
                <w:sz w:val="22"/>
              </w:rPr>
              <w:t>14</w:t>
            </w:r>
          </w:p>
          <w:p w:rsidR="000925AD" w:rsidRPr="00186DC1" w:rsidRDefault="00BA2325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0925AD">
              <w:rPr>
                <w:rFonts w:ascii="Calibri" w:hAnsi="Calibri"/>
                <w:sz w:val="22"/>
              </w:rPr>
              <w:t>9-11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711" w:type="dxa"/>
          </w:tcPr>
          <w:p w:rsidR="001F399C" w:rsidRDefault="001F399C" w:rsidP="001F399C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SEGUNDA  EVALUACION</w:t>
            </w:r>
          </w:p>
          <w:p w:rsidR="008421A8" w:rsidRPr="00186DC1" w:rsidRDefault="001F399C" w:rsidP="001F399C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PARCIAL</w:t>
            </w:r>
          </w:p>
        </w:tc>
        <w:tc>
          <w:tcPr>
            <w:tcW w:w="764" w:type="dxa"/>
          </w:tcPr>
          <w:p w:rsidR="008421A8" w:rsidRPr="00186DC1" w:rsidRDefault="004A4AD5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699" w:type="dxa"/>
          </w:tcPr>
          <w:p w:rsidR="008421A8" w:rsidRPr="00186DC1" w:rsidRDefault="00FA189E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BOLILLAS 5, 6 y 7</w:t>
            </w:r>
          </w:p>
        </w:tc>
        <w:tc>
          <w:tcPr>
            <w:tcW w:w="1769" w:type="dxa"/>
          </w:tcPr>
          <w:p w:rsidR="008421A8" w:rsidRDefault="0085537B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PARCIAL</w:t>
            </w:r>
          </w:p>
          <w:p w:rsidR="0085537B" w:rsidRPr="00186DC1" w:rsidRDefault="0085537B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ESCRITO</w:t>
            </w:r>
          </w:p>
        </w:tc>
      </w:tr>
      <w:tr w:rsidR="008421A8" w:rsidRPr="00186DC1" w:rsidTr="000F5F9C">
        <w:trPr>
          <w:cantSplit/>
        </w:trPr>
        <w:tc>
          <w:tcPr>
            <w:tcW w:w="984" w:type="dxa"/>
          </w:tcPr>
          <w:p w:rsidR="008421A8" w:rsidRDefault="008421A8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 w:rsidRPr="00186DC1">
              <w:rPr>
                <w:rFonts w:ascii="Calibri" w:hAnsi="Calibri"/>
                <w:sz w:val="22"/>
              </w:rPr>
              <w:t>15</w:t>
            </w:r>
          </w:p>
          <w:p w:rsidR="000925AD" w:rsidRPr="00186DC1" w:rsidRDefault="00BA2325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0925AD">
              <w:rPr>
                <w:rFonts w:ascii="Calibri" w:hAnsi="Calibri"/>
                <w:sz w:val="22"/>
              </w:rPr>
              <w:t>16-11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711" w:type="dxa"/>
          </w:tcPr>
          <w:p w:rsidR="008421A8" w:rsidRPr="00186DC1" w:rsidRDefault="00B00592" w:rsidP="009324E4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CLASE DE EXPOSICION DE TRABAJOS PRACTICOS </w:t>
            </w:r>
          </w:p>
        </w:tc>
        <w:tc>
          <w:tcPr>
            <w:tcW w:w="764" w:type="dxa"/>
          </w:tcPr>
          <w:p w:rsidR="008421A8" w:rsidRPr="00186DC1" w:rsidRDefault="004A4AD5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699" w:type="dxa"/>
          </w:tcPr>
          <w:p w:rsidR="008421A8" w:rsidRPr="00186DC1" w:rsidRDefault="006501B1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Temas indicados por los docentes</w:t>
            </w:r>
          </w:p>
        </w:tc>
        <w:tc>
          <w:tcPr>
            <w:tcW w:w="1769" w:type="dxa"/>
          </w:tcPr>
          <w:p w:rsidR="008421A8" w:rsidRPr="00186DC1" w:rsidRDefault="00FA189E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PRACTICA</w:t>
            </w:r>
          </w:p>
        </w:tc>
      </w:tr>
      <w:tr w:rsidR="00554ECF" w:rsidRPr="00186DC1" w:rsidTr="000F5F9C">
        <w:trPr>
          <w:cantSplit/>
        </w:trPr>
        <w:tc>
          <w:tcPr>
            <w:tcW w:w="984" w:type="dxa"/>
          </w:tcPr>
          <w:p w:rsidR="00554ECF" w:rsidRDefault="00554ECF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 w:rsidRPr="00186DC1">
              <w:rPr>
                <w:rFonts w:ascii="Calibri" w:hAnsi="Calibri"/>
                <w:sz w:val="22"/>
              </w:rPr>
              <w:t>16</w:t>
            </w:r>
          </w:p>
          <w:p w:rsidR="000925AD" w:rsidRPr="00186DC1" w:rsidRDefault="00BA2325">
            <w:pPr>
              <w:pStyle w:val="Textoindependiente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</w:t>
            </w:r>
            <w:r w:rsidR="000925AD">
              <w:rPr>
                <w:rFonts w:ascii="Calibri" w:hAnsi="Calibri"/>
                <w:sz w:val="22"/>
              </w:rPr>
              <w:t>23-11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2711" w:type="dxa"/>
          </w:tcPr>
          <w:p w:rsidR="00554ECF" w:rsidRPr="00186DC1" w:rsidRDefault="004D1668" w:rsidP="00493FF6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Devolución de  resultados de parciales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="00493FF6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C</w:t>
            </w: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onsulta previa </w:t>
            </w:r>
            <w:r w:rsidR="00493FF6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de</w:t>
            </w: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exámenes finales o recuperatorios</w:t>
            </w:r>
          </w:p>
        </w:tc>
        <w:tc>
          <w:tcPr>
            <w:tcW w:w="764" w:type="dxa"/>
          </w:tcPr>
          <w:p w:rsidR="00554ECF" w:rsidRPr="00186DC1" w:rsidRDefault="004A4AD5">
            <w:pPr>
              <w:pStyle w:val="Textoindependien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699" w:type="dxa"/>
          </w:tcPr>
          <w:p w:rsidR="00554ECF" w:rsidRPr="00186DC1" w:rsidRDefault="00554ECF">
            <w:pPr>
              <w:pStyle w:val="Textoindependiente"/>
              <w:rPr>
                <w:rFonts w:ascii="Calibri" w:hAnsi="Calibri"/>
                <w:sz w:val="22"/>
              </w:rPr>
            </w:pPr>
          </w:p>
        </w:tc>
        <w:tc>
          <w:tcPr>
            <w:tcW w:w="1769" w:type="dxa"/>
          </w:tcPr>
          <w:p w:rsidR="00554ECF" w:rsidRPr="00186DC1" w:rsidRDefault="00554ECF">
            <w:pPr>
              <w:pStyle w:val="Textoindependiente"/>
              <w:rPr>
                <w:rFonts w:ascii="Calibri" w:hAnsi="Calibri"/>
                <w:sz w:val="22"/>
              </w:rPr>
            </w:pPr>
          </w:p>
        </w:tc>
      </w:tr>
    </w:tbl>
    <w:p w:rsidR="00E665FD" w:rsidRDefault="00E665FD" w:rsidP="00554ECF">
      <w:pPr>
        <w:pStyle w:val="Textoindependiente"/>
        <w:spacing w:before="120"/>
        <w:ind w:left="-181"/>
        <w:rPr>
          <w:rFonts w:ascii="Calibri" w:hAnsi="Calibri" w:cs="Arial"/>
          <w:sz w:val="22"/>
          <w:szCs w:val="22"/>
        </w:rPr>
      </w:pPr>
    </w:p>
    <w:sectPr w:rsidR="00E665FD" w:rsidSect="00C44DD2">
      <w:footerReference w:type="even" r:id="rId22"/>
      <w:footerReference w:type="default" r:id="rId23"/>
      <w:pgSz w:w="11906" w:h="16838"/>
      <w:pgMar w:top="993" w:right="1134" w:bottom="851" w:left="1985" w:header="907" w:footer="90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2E" w:rsidRDefault="001E092E">
      <w:r>
        <w:separator/>
      </w:r>
    </w:p>
  </w:endnote>
  <w:endnote w:type="continuationSeparator" w:id="1">
    <w:p w:rsidR="001E092E" w:rsidRDefault="001E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A8" w:rsidRDefault="006D44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21A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21A8" w:rsidRDefault="008421A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A8" w:rsidRDefault="008421A8">
    <w:pPr>
      <w:pStyle w:val="Piedepgina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UNIVERSIDAD CAECE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2E" w:rsidRDefault="001E092E">
      <w:r>
        <w:separator/>
      </w:r>
    </w:p>
  </w:footnote>
  <w:footnote w:type="continuationSeparator" w:id="1">
    <w:p w:rsidR="001E092E" w:rsidRDefault="001E0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AC7"/>
    <w:multiLevelType w:val="hybridMultilevel"/>
    <w:tmpl w:val="E4843AAA"/>
    <w:lvl w:ilvl="0" w:tplc="E8408274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F114E"/>
    <w:multiLevelType w:val="hybridMultilevel"/>
    <w:tmpl w:val="4A7CC6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CF3"/>
    <w:rsid w:val="00005D96"/>
    <w:rsid w:val="00005E52"/>
    <w:rsid w:val="000148B6"/>
    <w:rsid w:val="00024426"/>
    <w:rsid w:val="00035370"/>
    <w:rsid w:val="000413B2"/>
    <w:rsid w:val="00042795"/>
    <w:rsid w:val="00091174"/>
    <w:rsid w:val="0009256E"/>
    <w:rsid w:val="000925AD"/>
    <w:rsid w:val="000D0ACB"/>
    <w:rsid w:val="000D1F85"/>
    <w:rsid w:val="000F5F9C"/>
    <w:rsid w:val="00103F78"/>
    <w:rsid w:val="00122DD0"/>
    <w:rsid w:val="00174950"/>
    <w:rsid w:val="00186DC1"/>
    <w:rsid w:val="00195887"/>
    <w:rsid w:val="001C0A0F"/>
    <w:rsid w:val="001C14DC"/>
    <w:rsid w:val="001E092E"/>
    <w:rsid w:val="001E2A20"/>
    <w:rsid w:val="001F399C"/>
    <w:rsid w:val="00201BD5"/>
    <w:rsid w:val="00226695"/>
    <w:rsid w:val="00245BBE"/>
    <w:rsid w:val="002A28D8"/>
    <w:rsid w:val="002A783F"/>
    <w:rsid w:val="002B43C9"/>
    <w:rsid w:val="002F7D48"/>
    <w:rsid w:val="00321C96"/>
    <w:rsid w:val="00333DDE"/>
    <w:rsid w:val="00347EFC"/>
    <w:rsid w:val="00354282"/>
    <w:rsid w:val="00377F95"/>
    <w:rsid w:val="0039023D"/>
    <w:rsid w:val="003A367F"/>
    <w:rsid w:val="003C5A8D"/>
    <w:rsid w:val="003C7E80"/>
    <w:rsid w:val="003F09A3"/>
    <w:rsid w:val="003F493F"/>
    <w:rsid w:val="004370A1"/>
    <w:rsid w:val="004661DC"/>
    <w:rsid w:val="004858ED"/>
    <w:rsid w:val="004870E7"/>
    <w:rsid w:val="00493FF6"/>
    <w:rsid w:val="004962EA"/>
    <w:rsid w:val="004A4AD5"/>
    <w:rsid w:val="004C0FEC"/>
    <w:rsid w:val="004C171A"/>
    <w:rsid w:val="004C6D66"/>
    <w:rsid w:val="004D1668"/>
    <w:rsid w:val="004D1D4C"/>
    <w:rsid w:val="004D61B6"/>
    <w:rsid w:val="00503616"/>
    <w:rsid w:val="00515410"/>
    <w:rsid w:val="00516B8A"/>
    <w:rsid w:val="00554ECF"/>
    <w:rsid w:val="00570830"/>
    <w:rsid w:val="00581EE5"/>
    <w:rsid w:val="005A497D"/>
    <w:rsid w:val="005C352D"/>
    <w:rsid w:val="005D4E23"/>
    <w:rsid w:val="006127AB"/>
    <w:rsid w:val="00632EE5"/>
    <w:rsid w:val="00642F79"/>
    <w:rsid w:val="006501B1"/>
    <w:rsid w:val="00653E4E"/>
    <w:rsid w:val="00662F14"/>
    <w:rsid w:val="00672750"/>
    <w:rsid w:val="00675085"/>
    <w:rsid w:val="0067540D"/>
    <w:rsid w:val="00683AE7"/>
    <w:rsid w:val="006A1219"/>
    <w:rsid w:val="006D4401"/>
    <w:rsid w:val="006D774D"/>
    <w:rsid w:val="006E1B26"/>
    <w:rsid w:val="006E37B9"/>
    <w:rsid w:val="006F6454"/>
    <w:rsid w:val="0072602D"/>
    <w:rsid w:val="007318A9"/>
    <w:rsid w:val="0073570A"/>
    <w:rsid w:val="00736006"/>
    <w:rsid w:val="00767368"/>
    <w:rsid w:val="007740E2"/>
    <w:rsid w:val="007977BD"/>
    <w:rsid w:val="007B2118"/>
    <w:rsid w:val="007D10CA"/>
    <w:rsid w:val="007E2E95"/>
    <w:rsid w:val="00800DD7"/>
    <w:rsid w:val="00811629"/>
    <w:rsid w:val="00831552"/>
    <w:rsid w:val="00834687"/>
    <w:rsid w:val="00836CF3"/>
    <w:rsid w:val="008414F0"/>
    <w:rsid w:val="008421A8"/>
    <w:rsid w:val="00847F2A"/>
    <w:rsid w:val="008527E4"/>
    <w:rsid w:val="0085537B"/>
    <w:rsid w:val="008570B4"/>
    <w:rsid w:val="00881C1C"/>
    <w:rsid w:val="00884F9B"/>
    <w:rsid w:val="00897838"/>
    <w:rsid w:val="00897CDF"/>
    <w:rsid w:val="008B4FA3"/>
    <w:rsid w:val="008E1A62"/>
    <w:rsid w:val="008E1F7B"/>
    <w:rsid w:val="00923B61"/>
    <w:rsid w:val="009259FE"/>
    <w:rsid w:val="009324E4"/>
    <w:rsid w:val="009975BD"/>
    <w:rsid w:val="009C60D1"/>
    <w:rsid w:val="009D6799"/>
    <w:rsid w:val="00A411F8"/>
    <w:rsid w:val="00A419DD"/>
    <w:rsid w:val="00A45110"/>
    <w:rsid w:val="00A7248F"/>
    <w:rsid w:val="00AA1F4A"/>
    <w:rsid w:val="00AA54BC"/>
    <w:rsid w:val="00AC362E"/>
    <w:rsid w:val="00AE15BE"/>
    <w:rsid w:val="00B00592"/>
    <w:rsid w:val="00B0326C"/>
    <w:rsid w:val="00B03677"/>
    <w:rsid w:val="00B3167A"/>
    <w:rsid w:val="00B32C32"/>
    <w:rsid w:val="00B52D11"/>
    <w:rsid w:val="00BA2325"/>
    <w:rsid w:val="00BB1742"/>
    <w:rsid w:val="00BB5576"/>
    <w:rsid w:val="00BE34A9"/>
    <w:rsid w:val="00C44DD2"/>
    <w:rsid w:val="00C457C5"/>
    <w:rsid w:val="00C5580F"/>
    <w:rsid w:val="00C75B26"/>
    <w:rsid w:val="00C97F5B"/>
    <w:rsid w:val="00CD1680"/>
    <w:rsid w:val="00CE5F46"/>
    <w:rsid w:val="00D04171"/>
    <w:rsid w:val="00D260A6"/>
    <w:rsid w:val="00D33855"/>
    <w:rsid w:val="00D60417"/>
    <w:rsid w:val="00D62389"/>
    <w:rsid w:val="00D86B9E"/>
    <w:rsid w:val="00E01858"/>
    <w:rsid w:val="00E17D41"/>
    <w:rsid w:val="00E54CA0"/>
    <w:rsid w:val="00E665FD"/>
    <w:rsid w:val="00E9664E"/>
    <w:rsid w:val="00EC562C"/>
    <w:rsid w:val="00ED34CA"/>
    <w:rsid w:val="00EE5FC3"/>
    <w:rsid w:val="00EF6841"/>
    <w:rsid w:val="00F118EA"/>
    <w:rsid w:val="00F20147"/>
    <w:rsid w:val="00F238EC"/>
    <w:rsid w:val="00F62001"/>
    <w:rsid w:val="00F917DF"/>
    <w:rsid w:val="00F9315C"/>
    <w:rsid w:val="00FA1227"/>
    <w:rsid w:val="00FA189E"/>
    <w:rsid w:val="00FA2B2A"/>
    <w:rsid w:val="00FB2886"/>
    <w:rsid w:val="00FC4A9C"/>
    <w:rsid w:val="00FE557D"/>
    <w:rsid w:val="00FE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3677"/>
    <w:pPr>
      <w:keepNext/>
      <w:jc w:val="center"/>
      <w:outlineLvl w:val="0"/>
    </w:pPr>
    <w:rPr>
      <w:b/>
      <w:bCs/>
      <w:lang w:val="es-AR"/>
    </w:rPr>
  </w:style>
  <w:style w:type="paragraph" w:styleId="Ttulo2">
    <w:name w:val="heading 2"/>
    <w:basedOn w:val="Normal"/>
    <w:next w:val="Normal"/>
    <w:qFormat/>
    <w:rsid w:val="00B03677"/>
    <w:pPr>
      <w:keepNext/>
      <w:jc w:val="center"/>
      <w:outlineLvl w:val="1"/>
    </w:pPr>
    <w:rPr>
      <w:b/>
      <w:bCs/>
      <w:sz w:val="20"/>
      <w:lang w:val="es-AR"/>
    </w:rPr>
  </w:style>
  <w:style w:type="paragraph" w:styleId="Ttulo3">
    <w:name w:val="heading 3"/>
    <w:basedOn w:val="Normal"/>
    <w:next w:val="Normal"/>
    <w:qFormat/>
    <w:rsid w:val="00B03677"/>
    <w:pPr>
      <w:keepNext/>
      <w:outlineLvl w:val="2"/>
    </w:pPr>
    <w:rPr>
      <w:b/>
      <w:bCs/>
      <w:sz w:val="22"/>
      <w:lang w:val="es-AR"/>
    </w:rPr>
  </w:style>
  <w:style w:type="paragraph" w:styleId="Ttulo4">
    <w:name w:val="heading 4"/>
    <w:basedOn w:val="Normal"/>
    <w:next w:val="Normal"/>
    <w:qFormat/>
    <w:rsid w:val="00B03677"/>
    <w:pPr>
      <w:keepNext/>
      <w:jc w:val="center"/>
      <w:outlineLvl w:val="3"/>
    </w:pPr>
    <w:rPr>
      <w:rFonts w:ascii="Arial" w:hAnsi="Arial" w:cs="Arial"/>
      <w:b/>
      <w:bCs/>
      <w:sz w:val="22"/>
      <w:lang w:val="es-AR"/>
    </w:rPr>
  </w:style>
  <w:style w:type="paragraph" w:styleId="Ttulo5">
    <w:name w:val="heading 5"/>
    <w:basedOn w:val="Normal"/>
    <w:next w:val="Normal"/>
    <w:qFormat/>
    <w:rsid w:val="00B03677"/>
    <w:pPr>
      <w:keepNext/>
      <w:jc w:val="both"/>
      <w:outlineLvl w:val="4"/>
    </w:pPr>
    <w:rPr>
      <w:rFonts w:ascii="Arial" w:hAnsi="Arial" w:cs="Arial"/>
      <w:b/>
      <w:bCs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2">
    <w:name w:val="List Bullet 2"/>
    <w:basedOn w:val="Normal"/>
    <w:autoRedefine/>
    <w:rsid w:val="00B03677"/>
    <w:pPr>
      <w:numPr>
        <w:numId w:val="1"/>
      </w:numPr>
      <w:tabs>
        <w:tab w:val="clear" w:pos="720"/>
        <w:tab w:val="num" w:pos="284"/>
      </w:tabs>
      <w:ind w:left="284" w:hanging="284"/>
      <w:jc w:val="both"/>
    </w:pPr>
    <w:rPr>
      <w:rFonts w:ascii="Arial" w:hAnsi="Arial"/>
      <w:sz w:val="22"/>
      <w:szCs w:val="20"/>
      <w:lang w:val="es-AR"/>
    </w:rPr>
  </w:style>
  <w:style w:type="paragraph" w:customStyle="1" w:styleId="T2">
    <w:name w:val="T2"/>
    <w:next w:val="T1"/>
    <w:rsid w:val="00B03677"/>
    <w:pPr>
      <w:spacing w:before="240"/>
    </w:pPr>
    <w:rPr>
      <w:rFonts w:ascii="Arial" w:hAnsi="Arial"/>
      <w:b/>
      <w:caps/>
      <w:sz w:val="22"/>
      <w:u w:val="single"/>
      <w:lang w:val="es-ES" w:eastAsia="es-ES"/>
    </w:rPr>
  </w:style>
  <w:style w:type="paragraph" w:customStyle="1" w:styleId="T1">
    <w:name w:val="T1"/>
    <w:basedOn w:val="T2"/>
    <w:next w:val="L1"/>
    <w:rsid w:val="00B03677"/>
    <w:pPr>
      <w:tabs>
        <w:tab w:val="left" w:pos="408"/>
      </w:tabs>
    </w:pPr>
    <w:rPr>
      <w:u w:val="none"/>
    </w:rPr>
  </w:style>
  <w:style w:type="paragraph" w:customStyle="1" w:styleId="L1">
    <w:name w:val="L1"/>
    <w:rsid w:val="00B03677"/>
    <w:pPr>
      <w:ind w:left="431"/>
      <w:jc w:val="both"/>
    </w:pPr>
    <w:rPr>
      <w:rFonts w:ascii="Arial" w:hAnsi="Arial"/>
      <w:i/>
      <w:sz w:val="22"/>
      <w:lang w:eastAsia="es-ES"/>
    </w:rPr>
  </w:style>
  <w:style w:type="paragraph" w:styleId="Textoindependiente2">
    <w:name w:val="Body Text 2"/>
    <w:basedOn w:val="Normal"/>
    <w:rsid w:val="00B03677"/>
    <w:pPr>
      <w:jc w:val="both"/>
    </w:pPr>
    <w:rPr>
      <w:rFonts w:ascii="Helvetica" w:hAnsi="Helvetica"/>
      <w:sz w:val="22"/>
      <w:szCs w:val="20"/>
      <w:lang w:val="es-AR"/>
    </w:rPr>
  </w:style>
  <w:style w:type="paragraph" w:styleId="Sangradetextonormal">
    <w:name w:val="Body Text Indent"/>
    <w:basedOn w:val="Normal"/>
    <w:rsid w:val="00B03677"/>
    <w:pPr>
      <w:ind w:left="360"/>
      <w:jc w:val="both"/>
    </w:pPr>
    <w:rPr>
      <w:rFonts w:ascii="Helvetica" w:hAnsi="Helvetica"/>
      <w:b/>
      <w:color w:val="FF0000"/>
      <w:sz w:val="22"/>
      <w:szCs w:val="20"/>
      <w:lang w:val="es-AR"/>
    </w:rPr>
  </w:style>
  <w:style w:type="paragraph" w:styleId="Textoindependiente">
    <w:name w:val="Body Text"/>
    <w:basedOn w:val="Normal"/>
    <w:rsid w:val="00B03677"/>
    <w:pPr>
      <w:jc w:val="both"/>
    </w:pPr>
  </w:style>
  <w:style w:type="paragraph" w:styleId="Encabezado">
    <w:name w:val="header"/>
    <w:basedOn w:val="Normal"/>
    <w:link w:val="EncabezadoCar"/>
    <w:rsid w:val="00B036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367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03677"/>
  </w:style>
  <w:style w:type="paragraph" w:customStyle="1" w:styleId="B1">
    <w:name w:val="B1"/>
    <w:rsid w:val="00B03677"/>
    <w:pPr>
      <w:tabs>
        <w:tab w:val="left" w:pos="4032"/>
      </w:tabs>
      <w:autoSpaceDE w:val="0"/>
      <w:autoSpaceDN w:val="0"/>
      <w:spacing w:line="240" w:lineRule="exact"/>
      <w:ind w:left="4082" w:hanging="3969"/>
      <w:jc w:val="both"/>
    </w:pPr>
    <w:rPr>
      <w:rFonts w:ascii="Arial" w:hAnsi="Arial" w:cs="Arial"/>
      <w:b/>
      <w:bCs/>
      <w:sz w:val="22"/>
      <w:szCs w:val="22"/>
      <w:lang w:eastAsia="es-ES"/>
    </w:rPr>
  </w:style>
  <w:style w:type="paragraph" w:styleId="Textodeglobo">
    <w:name w:val="Balloon Text"/>
    <w:basedOn w:val="Normal"/>
    <w:link w:val="TextodegloboCar"/>
    <w:rsid w:val="00E018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1858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570830"/>
    <w:rPr>
      <w:b/>
      <w:bCs/>
      <w:sz w:val="24"/>
      <w:szCs w:val="24"/>
      <w:lang w:val="es-AR" w:eastAsia="es-ES"/>
    </w:rPr>
  </w:style>
  <w:style w:type="character" w:customStyle="1" w:styleId="EncabezadoCar">
    <w:name w:val="Encabezado Car"/>
    <w:basedOn w:val="Fuentedeprrafopredeter"/>
    <w:link w:val="Encabezado"/>
    <w:rsid w:val="0057083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A451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562C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34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4098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2367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23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6568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0212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us.gob.ar/nuevo-codigo-civil-y-comercial-de-la-nacion" TargetMode="External"/><Relationship Id="rId13" Type="http://schemas.openxmlformats.org/officeDocument/2006/relationships/hyperlink" Target="http://www.infoleg.gob.ar" TargetMode="External"/><Relationship Id="rId18" Type="http://schemas.openxmlformats.org/officeDocument/2006/relationships/hyperlink" Target="http://www.infoleg.gob.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leg.gob.ar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infojus.gob.ar/nuevo-codigo-civil-y-comercial-de-la-nacion" TargetMode="External"/><Relationship Id="rId17" Type="http://schemas.openxmlformats.org/officeDocument/2006/relationships/hyperlink" Target="http://www.infoleg.gob.a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foleg.gob.ar" TargetMode="External"/><Relationship Id="rId20" Type="http://schemas.openxmlformats.org/officeDocument/2006/relationships/hyperlink" Target="http://www.infoleg.gob.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jus.gob.ar/nuevo-codigo-civil-y-comercial-de-la-nacio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foleg.gob.a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nfojus.gob.ar/nuevo-codigo-civil-y-comercial-de-la-nacion" TargetMode="External"/><Relationship Id="rId19" Type="http://schemas.openxmlformats.org/officeDocument/2006/relationships/hyperlink" Target="http://www.infoleg.gob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jus.gob.ar/nuevo-codigo-civil-y-comercial-de-la-nacion" TargetMode="External"/><Relationship Id="rId14" Type="http://schemas.openxmlformats.org/officeDocument/2006/relationships/hyperlink" Target="http://www.infoleg.gob.a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Caece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Marcela</cp:lastModifiedBy>
  <cp:revision>61</cp:revision>
  <cp:lastPrinted>2015-12-29T17:38:00Z</cp:lastPrinted>
  <dcterms:created xsi:type="dcterms:W3CDTF">2016-07-29T15:06:00Z</dcterms:created>
  <dcterms:modified xsi:type="dcterms:W3CDTF">2016-07-31T20:28:00Z</dcterms:modified>
</cp:coreProperties>
</file>